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22F00" w14:textId="77777777" w:rsidR="00D04D5B" w:rsidRPr="00D0221E" w:rsidRDefault="00D04D5B" w:rsidP="00D04D5B">
      <w:pPr>
        <w:spacing w:after="0" w:line="240" w:lineRule="auto"/>
        <w:ind w:left="-284"/>
        <w:jc w:val="center"/>
        <w:rPr>
          <w:rFonts w:ascii="Times New Roman" w:hAnsi="Times New Roman" w:cs="Times New Roman"/>
          <w:sz w:val="20"/>
          <w:szCs w:val="20"/>
        </w:rPr>
      </w:pPr>
      <w:r>
        <w:rPr>
          <w:rFonts w:ascii="Times New Roman" w:hAnsi="Times New Roman" w:cs="Times New Roman"/>
          <w:noProof/>
          <w:sz w:val="20"/>
          <w:szCs w:val="20"/>
          <w:lang w:eastAsia="it-IT"/>
        </w:rPr>
        <w:drawing>
          <wp:inline distT="0" distB="0" distL="0" distR="0" wp14:anchorId="37F77A4F" wp14:editId="2C1BED56">
            <wp:extent cx="6447155" cy="762000"/>
            <wp:effectExtent l="0" t="0" r="0" b="0"/>
            <wp:docPr id="101197126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1268" name="Immagine 10119712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55658" cy="763005"/>
                    </a:xfrm>
                    <a:prstGeom prst="rect">
                      <a:avLst/>
                    </a:prstGeom>
                  </pic:spPr>
                </pic:pic>
              </a:graphicData>
            </a:graphic>
          </wp:inline>
        </w:drawing>
      </w:r>
    </w:p>
    <w:p w14:paraId="1EA1EBB8" w14:textId="77777777" w:rsidR="00D04D5B" w:rsidRDefault="00D04D5B" w:rsidP="00D04D5B">
      <w:pPr>
        <w:spacing w:after="0" w:line="240" w:lineRule="auto"/>
        <w:ind w:left="567" w:right="543"/>
        <w:jc w:val="center"/>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eastAsia="it-IT"/>
        </w:rPr>
        <w:drawing>
          <wp:inline distT="0" distB="0" distL="0" distR="0" wp14:anchorId="466CBE67" wp14:editId="54D15E2B">
            <wp:extent cx="514350" cy="54292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pic:spPr>
                </pic:pic>
              </a:graphicData>
            </a:graphic>
          </wp:inline>
        </w:drawing>
      </w:r>
    </w:p>
    <w:p w14:paraId="44DCA7B8" w14:textId="77777777" w:rsidR="00D04D5B" w:rsidRDefault="00D04D5B" w:rsidP="00D04D5B">
      <w:pPr>
        <w:spacing w:after="0" w:line="240" w:lineRule="auto"/>
        <w:ind w:left="567" w:right="543"/>
        <w:jc w:val="center"/>
        <w:rPr>
          <w:rFonts w:ascii="Times New Roman" w:eastAsia="Times New Roman" w:hAnsi="Times New Roman" w:cs="Times New Roman"/>
          <w:sz w:val="20"/>
          <w:szCs w:val="20"/>
          <w:lang w:eastAsia="it-IT"/>
        </w:rPr>
      </w:pPr>
      <w:r w:rsidRPr="004635BD">
        <w:rPr>
          <w:rFonts w:ascii="Times New Roman" w:eastAsia="Times New Roman" w:hAnsi="Times New Roman" w:cs="Times New Roman"/>
          <w:sz w:val="20"/>
          <w:szCs w:val="20"/>
          <w:lang w:eastAsia="it-IT"/>
        </w:rPr>
        <w:t>MINISTERO DELL’ISTRUZIONE</w:t>
      </w:r>
      <w:r>
        <w:rPr>
          <w:rFonts w:ascii="Times New Roman" w:eastAsia="Times New Roman" w:hAnsi="Times New Roman" w:cs="Times New Roman"/>
          <w:sz w:val="20"/>
          <w:szCs w:val="20"/>
          <w:lang w:eastAsia="it-IT"/>
        </w:rPr>
        <w:t xml:space="preserve">                       </w:t>
      </w:r>
    </w:p>
    <w:p w14:paraId="601B0852" w14:textId="77777777" w:rsidR="00D04D5B" w:rsidRPr="00974B1B" w:rsidRDefault="00D04D5B" w:rsidP="00D04D5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974B1B">
        <w:rPr>
          <w:rFonts w:ascii="Times New Roman" w:hAnsi="Times New Roman" w:cs="Times New Roman"/>
          <w:sz w:val="18"/>
          <w:szCs w:val="18"/>
        </w:rPr>
        <w:t>ISTITUTO COMPRENSIVO “C. Alvaro”</w:t>
      </w:r>
      <w:r>
        <w:rPr>
          <w:rFonts w:ascii="Times New Roman" w:hAnsi="Times New Roman" w:cs="Times New Roman"/>
          <w:sz w:val="18"/>
          <w:szCs w:val="18"/>
        </w:rPr>
        <w:t xml:space="preserve"> </w:t>
      </w:r>
      <w:r w:rsidRPr="00974B1B">
        <w:rPr>
          <w:rFonts w:ascii="Times New Roman" w:hAnsi="Times New Roman" w:cs="Times New Roman"/>
          <w:sz w:val="18"/>
          <w:szCs w:val="18"/>
        </w:rPr>
        <w:t>87075 TREBISACCE (CS)</w:t>
      </w:r>
    </w:p>
    <w:p w14:paraId="081B20C3" w14:textId="77777777" w:rsidR="00D04D5B" w:rsidRPr="00974B1B" w:rsidRDefault="00D04D5B" w:rsidP="00D04D5B">
      <w:pPr>
        <w:spacing w:after="0" w:line="240" w:lineRule="auto"/>
        <w:jc w:val="center"/>
        <w:rPr>
          <w:rFonts w:ascii="Times New Roman" w:hAnsi="Times New Roman" w:cs="Times New Roman"/>
          <w:sz w:val="18"/>
          <w:szCs w:val="18"/>
        </w:rPr>
      </w:pPr>
      <w:r w:rsidRPr="00974B1B">
        <w:rPr>
          <w:rFonts w:ascii="Times New Roman" w:hAnsi="Times New Roman" w:cs="Times New Roman"/>
          <w:sz w:val="18"/>
          <w:szCs w:val="18"/>
        </w:rPr>
        <w:t>Via G. Galilei, 35 – Tel. 0981/51280 - Fax 0981/1903163</w:t>
      </w:r>
    </w:p>
    <w:p w14:paraId="13C48CB1" w14:textId="77777777" w:rsidR="00D04D5B" w:rsidRPr="00974B1B" w:rsidRDefault="00D04D5B" w:rsidP="00D04D5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974B1B">
        <w:rPr>
          <w:rFonts w:ascii="Times New Roman" w:hAnsi="Times New Roman" w:cs="Times New Roman"/>
          <w:sz w:val="18"/>
          <w:szCs w:val="18"/>
          <w:lang w:val="en-US"/>
        </w:rPr>
        <w:t>C.M.: CSIC8A000R</w:t>
      </w:r>
      <w:r>
        <w:rPr>
          <w:rFonts w:ascii="Times New Roman" w:hAnsi="Times New Roman" w:cs="Times New Roman"/>
          <w:sz w:val="18"/>
          <w:szCs w:val="18"/>
          <w:lang w:val="en-US"/>
        </w:rPr>
        <w:t xml:space="preserve"> -</w:t>
      </w:r>
      <w:r w:rsidRPr="00974B1B">
        <w:rPr>
          <w:rFonts w:ascii="Times New Roman" w:hAnsi="Times New Roman" w:cs="Times New Roman"/>
          <w:sz w:val="18"/>
          <w:szCs w:val="18"/>
          <w:lang w:val="en-US"/>
        </w:rPr>
        <w:t xml:space="preserve"> C.F.: 81000370783</w:t>
      </w:r>
    </w:p>
    <w:p w14:paraId="76563073" w14:textId="77777777" w:rsidR="00D04D5B" w:rsidRPr="00974B1B" w:rsidRDefault="00D04D5B" w:rsidP="00D04D5B">
      <w:pPr>
        <w:spacing w:after="0" w:line="240" w:lineRule="auto"/>
        <w:jc w:val="center"/>
        <w:rPr>
          <w:rFonts w:ascii="Times New Roman" w:hAnsi="Times New Roman" w:cs="Times New Roman"/>
          <w:sz w:val="18"/>
          <w:szCs w:val="18"/>
        </w:rPr>
      </w:pPr>
      <w:r w:rsidRPr="00974B1B">
        <w:rPr>
          <w:rFonts w:ascii="Times New Roman" w:hAnsi="Times New Roman" w:cs="Times New Roman"/>
          <w:sz w:val="18"/>
          <w:szCs w:val="18"/>
        </w:rPr>
        <w:t xml:space="preserve">              e- mail: csic8a000r@istruzione.it - </w:t>
      </w:r>
      <w:r w:rsidRPr="00E2412B">
        <w:rPr>
          <w:rFonts w:ascii="Times New Roman" w:hAnsi="Times New Roman" w:cs="Times New Roman"/>
          <w:sz w:val="18"/>
          <w:szCs w:val="18"/>
        </w:rPr>
        <w:t>csic8a000r@pec.istruzione.it</w:t>
      </w:r>
    </w:p>
    <w:p w14:paraId="638D96EC" w14:textId="77777777" w:rsidR="00D04D5B" w:rsidRPr="00974B1B" w:rsidRDefault="00D04D5B" w:rsidP="00D04D5B">
      <w:pPr>
        <w:spacing w:after="0" w:line="240" w:lineRule="auto"/>
        <w:jc w:val="center"/>
        <w:rPr>
          <w:rFonts w:ascii="Times New Roman" w:hAnsi="Times New Roman" w:cs="Times New Roman"/>
          <w:sz w:val="18"/>
          <w:szCs w:val="18"/>
        </w:rPr>
      </w:pPr>
      <w:r w:rsidRPr="00974B1B">
        <w:rPr>
          <w:rFonts w:ascii="Times New Roman" w:hAnsi="Times New Roman" w:cs="Times New Roman"/>
          <w:sz w:val="18"/>
          <w:szCs w:val="18"/>
        </w:rPr>
        <w:t>sito web: istitutocomprensivotrebisacce.edu.it</w:t>
      </w:r>
    </w:p>
    <w:p w14:paraId="49E3D258" w14:textId="77777777" w:rsidR="00D04D5B" w:rsidRPr="00024671" w:rsidRDefault="00D04D5B" w:rsidP="00D04D5B">
      <w:pPr>
        <w:spacing w:after="0" w:line="240" w:lineRule="auto"/>
        <w:jc w:val="center"/>
        <w:rPr>
          <w:rFonts w:ascii="Times New Roman" w:hAnsi="Times New Roman" w:cs="Times New Roman"/>
          <w:sz w:val="18"/>
          <w:szCs w:val="18"/>
        </w:rPr>
      </w:pPr>
      <w:r w:rsidRPr="00974B1B">
        <w:rPr>
          <w:rFonts w:ascii="Times New Roman" w:hAnsi="Times New Roman" w:cs="Times New Roman"/>
          <w:sz w:val="18"/>
          <w:szCs w:val="18"/>
        </w:rPr>
        <w:t>Sede Associata: Albidona</w:t>
      </w:r>
    </w:p>
    <w:p w14:paraId="4409686A" w14:textId="77777777" w:rsidR="00D04D5B" w:rsidRDefault="00D04D5B" w:rsidP="00D04D5B">
      <w:pPr>
        <w:spacing w:after="0" w:line="240" w:lineRule="auto"/>
        <w:rPr>
          <w:rFonts w:ascii="Times New Roman" w:hAnsi="Times New Roman"/>
          <w:lang w:eastAsia="it-IT"/>
        </w:rPr>
      </w:pPr>
      <w:r w:rsidRPr="00A120B5">
        <w:rPr>
          <w:rFonts w:ascii="Calibri" w:eastAsia="Calibri" w:hAnsi="Calibri" w:cs="Times New Roman"/>
          <w:noProof/>
          <w:lang w:eastAsia="it-IT"/>
        </w:rPr>
        <mc:AlternateContent>
          <mc:Choice Requires="wps">
            <w:drawing>
              <wp:anchor distT="4294967294" distB="4294967294" distL="114300" distR="114300" simplePos="0" relativeHeight="251669504" behindDoc="0" locked="0" layoutInCell="1" allowOverlap="1" wp14:anchorId="7F166EE9" wp14:editId="1AA9D1F0">
                <wp:simplePos x="0" y="0"/>
                <wp:positionH relativeFrom="column">
                  <wp:posOffset>165124</wp:posOffset>
                </wp:positionH>
                <wp:positionV relativeFrom="paragraph">
                  <wp:posOffset>53975</wp:posOffset>
                </wp:positionV>
                <wp:extent cx="6480175" cy="0"/>
                <wp:effectExtent l="0" t="0" r="15875" b="19050"/>
                <wp:wrapNone/>
                <wp:docPr id="122" name="Connettore 1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017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A1A37" id="Connettore 1 122"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pt,4.25pt" to="52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" strokecolor="#5b9bd5" strokeweight="1.5pt">
                <v:stroke joinstyle="miter"/>
                <o:lock v:ext="edit" shapetype="f"/>
              </v:line>
            </w:pict>
          </mc:Fallback>
        </mc:AlternateContent>
      </w:r>
    </w:p>
    <w:p w14:paraId="52862DE5" w14:textId="14FF2275" w:rsidR="00C413B3" w:rsidRPr="00C413B3" w:rsidRDefault="00C413B3" w:rsidP="00C413B3">
      <w:pPr>
        <w:spacing w:after="0" w:line="240" w:lineRule="auto"/>
        <w:jc w:val="center"/>
        <w:rPr>
          <w:rFonts w:ascii="Times New Roman" w:eastAsia="Calibri" w:hAnsi="Times New Roman" w:cs="Times New Roman"/>
          <w:sz w:val="18"/>
          <w:szCs w:val="18"/>
        </w:rPr>
      </w:pPr>
    </w:p>
    <w:tbl>
      <w:tblPr>
        <w:tblpPr w:leftFromText="141" w:rightFromText="141" w:vertAnchor="text" w:horzAnchor="margin" w:tblpX="-216" w:tblpY="25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1"/>
        <w:gridCol w:w="2731"/>
        <w:gridCol w:w="376"/>
        <w:gridCol w:w="2957"/>
        <w:gridCol w:w="3352"/>
      </w:tblGrid>
      <w:tr w:rsidR="00C413B3" w:rsidRPr="00C413B3" w14:paraId="67C2E037" w14:textId="77777777" w:rsidTr="006B7732">
        <w:trPr>
          <w:trHeight w:val="1277"/>
        </w:trPr>
        <w:tc>
          <w:tcPr>
            <w:tcW w:w="11057" w:type="dxa"/>
            <w:gridSpan w:val="5"/>
            <w:tcBorders>
              <w:top w:val="nil"/>
              <w:left w:val="nil"/>
              <w:bottom w:val="single" w:sz="4" w:space="0" w:color="auto"/>
              <w:right w:val="nil"/>
            </w:tcBorders>
            <w:shd w:val="clear" w:color="auto" w:fill="auto"/>
          </w:tcPr>
          <w:p w14:paraId="009B9797" w14:textId="77777777" w:rsidR="00C413B3" w:rsidRPr="00C413B3" w:rsidRDefault="00C413B3" w:rsidP="00C413B3">
            <w:pPr>
              <w:spacing w:after="0" w:line="240" w:lineRule="auto"/>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PROGETTAZIONE ANNUALE</w:t>
            </w:r>
          </w:p>
          <w:p w14:paraId="6C1336D2" w14:textId="01671100" w:rsidR="00C413B3" w:rsidRPr="00C413B3" w:rsidRDefault="00C413B3" w:rsidP="00C413B3">
            <w:pPr>
              <w:spacing w:after="0" w:line="240" w:lineRule="auto"/>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DEL CONSIGLIO DI CLASSE</w:t>
            </w:r>
            <w:r w:rsidRPr="00C413B3">
              <w:rPr>
                <w:rFonts w:ascii="Times New Roman" w:eastAsia="Calibri" w:hAnsi="Times New Roman" w:cs="Times New Roman"/>
                <w:b/>
                <w:sz w:val="24"/>
                <w:szCs w:val="24"/>
                <w:lang w:val="fr-FR"/>
              </w:rPr>
              <w:t xml:space="preserve"> - A.S. 202</w:t>
            </w:r>
            <w:r w:rsidR="006A0CE2">
              <w:rPr>
                <w:rFonts w:ascii="Times New Roman" w:eastAsia="Calibri" w:hAnsi="Times New Roman" w:cs="Times New Roman"/>
                <w:b/>
                <w:sz w:val="24"/>
                <w:szCs w:val="24"/>
                <w:lang w:val="fr-FR"/>
              </w:rPr>
              <w:t>4</w:t>
            </w:r>
            <w:r w:rsidRPr="00C413B3">
              <w:rPr>
                <w:rFonts w:ascii="Times New Roman" w:eastAsia="Calibri" w:hAnsi="Times New Roman" w:cs="Times New Roman"/>
                <w:b/>
                <w:sz w:val="24"/>
                <w:szCs w:val="24"/>
                <w:lang w:val="fr-FR"/>
              </w:rPr>
              <w:t>/202</w:t>
            </w:r>
            <w:r w:rsidR="006A0CE2">
              <w:rPr>
                <w:rFonts w:ascii="Times New Roman" w:eastAsia="Calibri" w:hAnsi="Times New Roman" w:cs="Times New Roman"/>
                <w:b/>
                <w:sz w:val="24"/>
                <w:szCs w:val="24"/>
                <w:lang w:val="fr-FR"/>
              </w:rPr>
              <w:t>5</w:t>
            </w:r>
          </w:p>
          <w:p w14:paraId="382B149F" w14:textId="77777777" w:rsidR="00C413B3" w:rsidRPr="00C413B3" w:rsidRDefault="00C413B3" w:rsidP="00C413B3">
            <w:pPr>
              <w:spacing w:line="240" w:lineRule="auto"/>
              <w:jc w:val="center"/>
              <w:rPr>
                <w:rFonts w:ascii="Times New Roman" w:eastAsia="Calibri" w:hAnsi="Times New Roman" w:cs="Times New Roman"/>
                <w:b/>
                <w:sz w:val="24"/>
                <w:szCs w:val="24"/>
                <w:lang w:val="fr-FR"/>
              </w:rPr>
            </w:pPr>
            <w:r w:rsidRPr="00C413B3">
              <w:rPr>
                <w:rFonts w:ascii="Times New Roman" w:eastAsia="Calibri" w:hAnsi="Times New Roman" w:cs="Times New Roman"/>
                <w:b/>
                <w:sz w:val="24"/>
                <w:szCs w:val="24"/>
                <w:lang w:val="fr-FR"/>
              </w:rPr>
              <w:t>CLASSE …. SEZ. …</w:t>
            </w:r>
          </w:p>
        </w:tc>
      </w:tr>
      <w:tr w:rsidR="00C413B3" w:rsidRPr="00C413B3" w14:paraId="0E58FA28" w14:textId="77777777" w:rsidTr="006B7732">
        <w:trPr>
          <w:trHeight w:val="514"/>
        </w:trPr>
        <w:tc>
          <w:tcPr>
            <w:tcW w:w="11057" w:type="dxa"/>
            <w:gridSpan w:val="5"/>
            <w:shd w:val="clear" w:color="auto" w:fill="B6DDE8" w:themeFill="accent5" w:themeFillTint="66"/>
          </w:tcPr>
          <w:p w14:paraId="3A20909F" w14:textId="77777777" w:rsidR="00C413B3" w:rsidRPr="00C413B3" w:rsidRDefault="00C413B3" w:rsidP="00C413B3">
            <w:pPr>
              <w:numPr>
                <w:ilvl w:val="0"/>
                <w:numId w:val="27"/>
              </w:numPr>
              <w:tabs>
                <w:tab w:val="left" w:pos="426"/>
              </w:tabs>
              <w:spacing w:line="240" w:lineRule="auto"/>
              <w:contextualSpacing/>
              <w:rPr>
                <w:rFonts w:ascii="Times New Roman" w:eastAsia="Calibri" w:hAnsi="Times New Roman" w:cs="Times New Roman"/>
                <w:b/>
                <w:sz w:val="24"/>
                <w:szCs w:val="24"/>
              </w:rPr>
            </w:pPr>
            <w:bookmarkStart w:id="0" w:name="_Ref433362678"/>
            <w:r w:rsidRPr="00C413B3">
              <w:rPr>
                <w:rFonts w:ascii="Times New Roman" w:eastAsia="Calibri" w:hAnsi="Times New Roman" w:cs="Times New Roman"/>
                <w:b/>
                <w:sz w:val="24"/>
                <w:szCs w:val="24"/>
              </w:rPr>
              <w:t>COMPOSIZIONE DEL CONSIGLIO DI CLASSE</w:t>
            </w:r>
            <w:bookmarkEnd w:id="0"/>
          </w:p>
        </w:tc>
      </w:tr>
      <w:tr w:rsidR="00C413B3" w:rsidRPr="00C413B3" w14:paraId="4A421648" w14:textId="77777777" w:rsidTr="006B7732">
        <w:trPr>
          <w:trHeight w:val="672"/>
        </w:trPr>
        <w:tc>
          <w:tcPr>
            <w:tcW w:w="4748" w:type="dxa"/>
            <w:gridSpan w:val="3"/>
          </w:tcPr>
          <w:p w14:paraId="06819492" w14:textId="77777777" w:rsidR="00C413B3" w:rsidRPr="00C413B3" w:rsidRDefault="00C413B3" w:rsidP="00C413B3">
            <w:pPr>
              <w:tabs>
                <w:tab w:val="left" w:pos="426"/>
              </w:tabs>
              <w:spacing w:line="240" w:lineRule="auto"/>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DISCIPLINE</w:t>
            </w:r>
          </w:p>
        </w:tc>
        <w:tc>
          <w:tcPr>
            <w:tcW w:w="6309" w:type="dxa"/>
            <w:gridSpan w:val="2"/>
          </w:tcPr>
          <w:p w14:paraId="342D55D2" w14:textId="77777777" w:rsidR="00C413B3" w:rsidRPr="00C413B3" w:rsidRDefault="00C413B3" w:rsidP="00C413B3">
            <w:pPr>
              <w:tabs>
                <w:tab w:val="left" w:pos="426"/>
              </w:tabs>
              <w:spacing w:line="240" w:lineRule="auto"/>
              <w:jc w:val="center"/>
              <w:rPr>
                <w:rFonts w:ascii="Times New Roman" w:eastAsia="Calibri" w:hAnsi="Times New Roman" w:cs="Times New Roman"/>
                <w:b/>
                <w:color w:val="244061"/>
                <w:sz w:val="24"/>
                <w:szCs w:val="24"/>
              </w:rPr>
            </w:pPr>
            <w:r w:rsidRPr="00C413B3">
              <w:rPr>
                <w:rFonts w:ascii="Times New Roman" w:eastAsia="Calibri" w:hAnsi="Times New Roman" w:cs="Times New Roman"/>
                <w:b/>
                <w:sz w:val="24"/>
                <w:szCs w:val="24"/>
              </w:rPr>
              <w:t>DOCENTI</w:t>
            </w:r>
          </w:p>
        </w:tc>
      </w:tr>
      <w:tr w:rsidR="00C413B3" w:rsidRPr="00C413B3" w14:paraId="3BD8652E" w14:textId="77777777" w:rsidTr="006B7732">
        <w:trPr>
          <w:trHeight w:val="580"/>
        </w:trPr>
        <w:tc>
          <w:tcPr>
            <w:tcW w:w="4748" w:type="dxa"/>
            <w:gridSpan w:val="3"/>
          </w:tcPr>
          <w:p w14:paraId="645D9C73"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ITALIANO -APPROFONDIMENTO</w:t>
            </w:r>
          </w:p>
        </w:tc>
        <w:tc>
          <w:tcPr>
            <w:tcW w:w="6309" w:type="dxa"/>
            <w:gridSpan w:val="2"/>
          </w:tcPr>
          <w:p w14:paraId="7647CEE0"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660B450A" w14:textId="77777777" w:rsidTr="006B7732">
        <w:trPr>
          <w:trHeight w:val="580"/>
        </w:trPr>
        <w:tc>
          <w:tcPr>
            <w:tcW w:w="4748" w:type="dxa"/>
            <w:gridSpan w:val="3"/>
          </w:tcPr>
          <w:p w14:paraId="77AE6EA6"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STORIA</w:t>
            </w:r>
          </w:p>
        </w:tc>
        <w:tc>
          <w:tcPr>
            <w:tcW w:w="6309" w:type="dxa"/>
            <w:gridSpan w:val="2"/>
          </w:tcPr>
          <w:p w14:paraId="79D7C771"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72AEADF5" w14:textId="77777777" w:rsidTr="006B7732">
        <w:trPr>
          <w:trHeight w:val="636"/>
        </w:trPr>
        <w:tc>
          <w:tcPr>
            <w:tcW w:w="4748" w:type="dxa"/>
            <w:gridSpan w:val="3"/>
          </w:tcPr>
          <w:p w14:paraId="59648EBC"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GEOGRAFIA</w:t>
            </w:r>
          </w:p>
        </w:tc>
        <w:tc>
          <w:tcPr>
            <w:tcW w:w="6309" w:type="dxa"/>
            <w:gridSpan w:val="2"/>
          </w:tcPr>
          <w:p w14:paraId="01C4B70A"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598D39E8" w14:textId="77777777" w:rsidTr="006B7732">
        <w:trPr>
          <w:trHeight w:val="468"/>
        </w:trPr>
        <w:tc>
          <w:tcPr>
            <w:tcW w:w="4748" w:type="dxa"/>
            <w:gridSpan w:val="3"/>
          </w:tcPr>
          <w:p w14:paraId="32547A1B"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MATEMATICA</w:t>
            </w:r>
          </w:p>
        </w:tc>
        <w:tc>
          <w:tcPr>
            <w:tcW w:w="6309" w:type="dxa"/>
            <w:gridSpan w:val="2"/>
          </w:tcPr>
          <w:p w14:paraId="6DDD3027"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70CB3A1A" w14:textId="77777777" w:rsidTr="006B7732">
        <w:trPr>
          <w:trHeight w:val="353"/>
        </w:trPr>
        <w:tc>
          <w:tcPr>
            <w:tcW w:w="4748" w:type="dxa"/>
            <w:gridSpan w:val="3"/>
          </w:tcPr>
          <w:p w14:paraId="19F36F4C"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SCIENZE</w:t>
            </w:r>
          </w:p>
        </w:tc>
        <w:tc>
          <w:tcPr>
            <w:tcW w:w="6309" w:type="dxa"/>
            <w:gridSpan w:val="2"/>
          </w:tcPr>
          <w:p w14:paraId="2B016D4F"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48EEF186" w14:textId="77777777" w:rsidTr="006B7732">
        <w:trPr>
          <w:trHeight w:val="306"/>
        </w:trPr>
        <w:tc>
          <w:tcPr>
            <w:tcW w:w="4748" w:type="dxa"/>
            <w:gridSpan w:val="3"/>
          </w:tcPr>
          <w:p w14:paraId="3F80DF72" w14:textId="77777777" w:rsidR="00C413B3" w:rsidRPr="00C413B3" w:rsidRDefault="00C413B3" w:rsidP="00C413B3">
            <w:pPr>
              <w:tabs>
                <w:tab w:val="right" w:pos="11448"/>
              </w:tabs>
              <w:snapToGrid w:val="0"/>
              <w:spacing w:line="240" w:lineRule="auto"/>
              <w:rPr>
                <w:rFonts w:ascii="Times New Roman" w:eastAsia="Calibri" w:hAnsi="Times New Roman" w:cs="Times New Roman"/>
                <w:b/>
                <w:bCs/>
                <w:smallCaps/>
                <w:sz w:val="24"/>
                <w:szCs w:val="24"/>
              </w:rPr>
            </w:pPr>
            <w:r w:rsidRPr="00C413B3">
              <w:rPr>
                <w:rFonts w:ascii="Times New Roman" w:eastAsia="Calibri" w:hAnsi="Times New Roman" w:cs="Times New Roman"/>
                <w:b/>
                <w:sz w:val="24"/>
                <w:szCs w:val="24"/>
              </w:rPr>
              <w:t>INGLESE</w:t>
            </w:r>
          </w:p>
        </w:tc>
        <w:tc>
          <w:tcPr>
            <w:tcW w:w="6309" w:type="dxa"/>
            <w:gridSpan w:val="2"/>
            <w:vAlign w:val="center"/>
          </w:tcPr>
          <w:p w14:paraId="4E08F6C0" w14:textId="77777777" w:rsidR="00C413B3" w:rsidRPr="00C413B3" w:rsidRDefault="00C413B3" w:rsidP="00C413B3">
            <w:pPr>
              <w:tabs>
                <w:tab w:val="right" w:pos="11448"/>
              </w:tabs>
              <w:snapToGrid w:val="0"/>
              <w:spacing w:line="240" w:lineRule="auto"/>
              <w:rPr>
                <w:rFonts w:ascii="Times New Roman" w:eastAsia="Calibri" w:hAnsi="Times New Roman" w:cs="Times New Roman"/>
                <w:bCs/>
                <w:smallCaps/>
                <w:sz w:val="24"/>
                <w:szCs w:val="24"/>
              </w:rPr>
            </w:pPr>
          </w:p>
        </w:tc>
      </w:tr>
      <w:tr w:rsidR="00C413B3" w:rsidRPr="00C413B3" w14:paraId="7D6CB6E7" w14:textId="77777777" w:rsidTr="006B7732">
        <w:trPr>
          <w:trHeight w:val="353"/>
        </w:trPr>
        <w:tc>
          <w:tcPr>
            <w:tcW w:w="4748" w:type="dxa"/>
            <w:gridSpan w:val="3"/>
          </w:tcPr>
          <w:p w14:paraId="11B4905A" w14:textId="77777777" w:rsidR="00C413B3" w:rsidRPr="00C413B3" w:rsidRDefault="00C413B3" w:rsidP="00C413B3">
            <w:pPr>
              <w:tabs>
                <w:tab w:val="left" w:pos="1500"/>
              </w:tabs>
              <w:snapToGrid w:val="0"/>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FRANCESE</w:t>
            </w:r>
          </w:p>
        </w:tc>
        <w:tc>
          <w:tcPr>
            <w:tcW w:w="6309" w:type="dxa"/>
            <w:gridSpan w:val="2"/>
            <w:vAlign w:val="center"/>
          </w:tcPr>
          <w:p w14:paraId="57128B09" w14:textId="77777777" w:rsidR="00C413B3" w:rsidRPr="00C413B3" w:rsidRDefault="00C413B3" w:rsidP="00C413B3">
            <w:pPr>
              <w:tabs>
                <w:tab w:val="right" w:pos="11448"/>
              </w:tabs>
              <w:snapToGrid w:val="0"/>
              <w:spacing w:line="240" w:lineRule="auto"/>
              <w:rPr>
                <w:rFonts w:ascii="Times New Roman" w:eastAsia="Calibri" w:hAnsi="Times New Roman" w:cs="Times New Roman"/>
                <w:bCs/>
                <w:smallCaps/>
                <w:sz w:val="24"/>
                <w:szCs w:val="24"/>
              </w:rPr>
            </w:pPr>
          </w:p>
        </w:tc>
      </w:tr>
      <w:tr w:rsidR="00C413B3" w:rsidRPr="00C413B3" w14:paraId="24A062DE" w14:textId="77777777" w:rsidTr="006B7732">
        <w:trPr>
          <w:trHeight w:val="285"/>
        </w:trPr>
        <w:tc>
          <w:tcPr>
            <w:tcW w:w="4748" w:type="dxa"/>
            <w:gridSpan w:val="3"/>
          </w:tcPr>
          <w:p w14:paraId="4EB1A591"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TECNOLOGIA</w:t>
            </w:r>
          </w:p>
        </w:tc>
        <w:tc>
          <w:tcPr>
            <w:tcW w:w="6309" w:type="dxa"/>
            <w:gridSpan w:val="2"/>
          </w:tcPr>
          <w:p w14:paraId="10298A04"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6724E59A" w14:textId="77777777" w:rsidTr="006B7732">
        <w:trPr>
          <w:trHeight w:val="617"/>
        </w:trPr>
        <w:tc>
          <w:tcPr>
            <w:tcW w:w="4748" w:type="dxa"/>
            <w:gridSpan w:val="3"/>
          </w:tcPr>
          <w:p w14:paraId="37FDA6F4"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MUSICA</w:t>
            </w:r>
          </w:p>
        </w:tc>
        <w:tc>
          <w:tcPr>
            <w:tcW w:w="6309" w:type="dxa"/>
            <w:gridSpan w:val="2"/>
          </w:tcPr>
          <w:p w14:paraId="18FAC359"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7B38649E" w14:textId="77777777" w:rsidTr="006B7732">
        <w:trPr>
          <w:trHeight w:val="448"/>
        </w:trPr>
        <w:tc>
          <w:tcPr>
            <w:tcW w:w="4748" w:type="dxa"/>
            <w:gridSpan w:val="3"/>
          </w:tcPr>
          <w:p w14:paraId="0D892E99"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ARTE E IMMAGINE</w:t>
            </w:r>
          </w:p>
        </w:tc>
        <w:tc>
          <w:tcPr>
            <w:tcW w:w="6309" w:type="dxa"/>
            <w:gridSpan w:val="2"/>
          </w:tcPr>
          <w:p w14:paraId="62CD5B67"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39D31638" w14:textId="77777777" w:rsidTr="006B7732">
        <w:trPr>
          <w:trHeight w:val="336"/>
        </w:trPr>
        <w:tc>
          <w:tcPr>
            <w:tcW w:w="4748" w:type="dxa"/>
            <w:gridSpan w:val="3"/>
          </w:tcPr>
          <w:p w14:paraId="3D78F84F"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ED. FISICA</w:t>
            </w:r>
          </w:p>
        </w:tc>
        <w:tc>
          <w:tcPr>
            <w:tcW w:w="6309" w:type="dxa"/>
            <w:gridSpan w:val="2"/>
          </w:tcPr>
          <w:p w14:paraId="64DAD2BA"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4953F78C" w14:textId="77777777" w:rsidTr="006B7732">
        <w:trPr>
          <w:trHeight w:val="153"/>
        </w:trPr>
        <w:tc>
          <w:tcPr>
            <w:tcW w:w="4748" w:type="dxa"/>
            <w:gridSpan w:val="3"/>
          </w:tcPr>
          <w:p w14:paraId="7208245A" w14:textId="77777777" w:rsidR="00C413B3" w:rsidRPr="00C413B3" w:rsidRDefault="00C413B3" w:rsidP="00C413B3">
            <w:pPr>
              <w:spacing w:line="240" w:lineRule="auto"/>
              <w:rPr>
                <w:rFonts w:ascii="Times New Roman" w:eastAsia="Calibri" w:hAnsi="Times New Roman" w:cs="Times New Roman"/>
                <w:b/>
                <w:bCs/>
                <w:smallCaps/>
                <w:sz w:val="24"/>
                <w:szCs w:val="24"/>
              </w:rPr>
            </w:pPr>
            <w:r w:rsidRPr="00C413B3">
              <w:rPr>
                <w:rFonts w:ascii="Times New Roman" w:eastAsia="Calibri" w:hAnsi="Times New Roman" w:cs="Times New Roman"/>
                <w:b/>
                <w:sz w:val="24"/>
                <w:szCs w:val="24"/>
              </w:rPr>
              <w:t>RELIGIONE</w:t>
            </w:r>
          </w:p>
        </w:tc>
        <w:tc>
          <w:tcPr>
            <w:tcW w:w="6309" w:type="dxa"/>
            <w:gridSpan w:val="2"/>
          </w:tcPr>
          <w:p w14:paraId="3D6791DF" w14:textId="77777777" w:rsidR="00C413B3" w:rsidRPr="00C413B3" w:rsidRDefault="00C413B3" w:rsidP="00C413B3">
            <w:pPr>
              <w:spacing w:line="240" w:lineRule="auto"/>
              <w:rPr>
                <w:rFonts w:ascii="Times New Roman" w:eastAsia="Calibri" w:hAnsi="Times New Roman" w:cs="Times New Roman"/>
                <w:bCs/>
                <w:smallCaps/>
                <w:sz w:val="24"/>
                <w:szCs w:val="24"/>
              </w:rPr>
            </w:pPr>
          </w:p>
        </w:tc>
      </w:tr>
      <w:tr w:rsidR="00C413B3" w:rsidRPr="00C413B3" w14:paraId="63191444" w14:textId="77777777" w:rsidTr="006B7732">
        <w:trPr>
          <w:trHeight w:val="282"/>
        </w:trPr>
        <w:tc>
          <w:tcPr>
            <w:tcW w:w="4748" w:type="dxa"/>
            <w:gridSpan w:val="3"/>
          </w:tcPr>
          <w:p w14:paraId="354C800A"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SOSTEGNO</w:t>
            </w:r>
          </w:p>
        </w:tc>
        <w:tc>
          <w:tcPr>
            <w:tcW w:w="6309" w:type="dxa"/>
            <w:gridSpan w:val="2"/>
          </w:tcPr>
          <w:p w14:paraId="52D8D2BA" w14:textId="77777777" w:rsidR="00C413B3" w:rsidRPr="00C413B3" w:rsidRDefault="00C413B3" w:rsidP="00C413B3">
            <w:pPr>
              <w:spacing w:line="240" w:lineRule="auto"/>
              <w:rPr>
                <w:rFonts w:ascii="Times New Roman" w:eastAsia="Calibri" w:hAnsi="Times New Roman" w:cs="Times New Roman"/>
                <w:bCs/>
                <w:smallCaps/>
                <w:sz w:val="24"/>
                <w:szCs w:val="24"/>
              </w:rPr>
            </w:pPr>
          </w:p>
        </w:tc>
      </w:tr>
      <w:tr w:rsidR="00C413B3" w:rsidRPr="00C413B3" w14:paraId="71F1D245" w14:textId="77777777" w:rsidTr="006B7732">
        <w:trPr>
          <w:trHeight w:val="282"/>
        </w:trPr>
        <w:tc>
          <w:tcPr>
            <w:tcW w:w="4748" w:type="dxa"/>
            <w:gridSpan w:val="3"/>
          </w:tcPr>
          <w:p w14:paraId="542B67B8"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POTENZIAMENTO</w:t>
            </w:r>
          </w:p>
        </w:tc>
        <w:tc>
          <w:tcPr>
            <w:tcW w:w="6309" w:type="dxa"/>
            <w:gridSpan w:val="2"/>
          </w:tcPr>
          <w:p w14:paraId="2036D0B7" w14:textId="77777777" w:rsidR="00C413B3" w:rsidRPr="00C413B3" w:rsidRDefault="00C413B3" w:rsidP="00C413B3">
            <w:pPr>
              <w:spacing w:line="240" w:lineRule="auto"/>
              <w:rPr>
                <w:rFonts w:ascii="Times New Roman" w:eastAsia="Calibri" w:hAnsi="Times New Roman" w:cs="Times New Roman"/>
                <w:bCs/>
                <w:smallCaps/>
                <w:sz w:val="24"/>
                <w:szCs w:val="24"/>
              </w:rPr>
            </w:pPr>
          </w:p>
        </w:tc>
      </w:tr>
      <w:tr w:rsidR="00C413B3" w:rsidRPr="00C413B3" w14:paraId="3151D7B8" w14:textId="77777777" w:rsidTr="006B7732">
        <w:trPr>
          <w:trHeight w:val="139"/>
        </w:trPr>
        <w:tc>
          <w:tcPr>
            <w:tcW w:w="4748" w:type="dxa"/>
            <w:gridSpan w:val="3"/>
          </w:tcPr>
          <w:p w14:paraId="651CA071"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DOCENTE COORDINATORE</w:t>
            </w:r>
          </w:p>
          <w:p w14:paraId="1644072A" w14:textId="77777777" w:rsidR="00C413B3" w:rsidRPr="00C413B3" w:rsidRDefault="00C413B3" w:rsidP="00C413B3">
            <w:pPr>
              <w:spacing w:line="240" w:lineRule="auto"/>
              <w:rPr>
                <w:rFonts w:ascii="Times New Roman" w:eastAsia="Calibri" w:hAnsi="Times New Roman" w:cs="Times New Roman"/>
                <w:b/>
                <w:sz w:val="24"/>
                <w:szCs w:val="24"/>
              </w:rPr>
            </w:pPr>
          </w:p>
        </w:tc>
        <w:tc>
          <w:tcPr>
            <w:tcW w:w="6309" w:type="dxa"/>
            <w:gridSpan w:val="2"/>
          </w:tcPr>
          <w:p w14:paraId="4AD39041" w14:textId="77777777" w:rsidR="00C413B3" w:rsidRPr="00C413B3" w:rsidRDefault="00C413B3" w:rsidP="00C413B3">
            <w:pPr>
              <w:spacing w:line="240" w:lineRule="auto"/>
              <w:rPr>
                <w:rFonts w:ascii="Times New Roman" w:eastAsia="Calibri" w:hAnsi="Times New Roman" w:cs="Times New Roman"/>
                <w:sz w:val="24"/>
                <w:szCs w:val="24"/>
              </w:rPr>
            </w:pPr>
          </w:p>
        </w:tc>
      </w:tr>
      <w:tr w:rsidR="00C413B3" w:rsidRPr="00C413B3" w14:paraId="499B9649" w14:textId="77777777" w:rsidTr="006B7732">
        <w:trPr>
          <w:trHeight w:val="935"/>
        </w:trPr>
        <w:tc>
          <w:tcPr>
            <w:tcW w:w="11057" w:type="dxa"/>
            <w:gridSpan w:val="5"/>
            <w:shd w:val="clear" w:color="auto" w:fill="B6DDE8" w:themeFill="accent5" w:themeFillTint="66"/>
          </w:tcPr>
          <w:p w14:paraId="2BCD79F9" w14:textId="77777777" w:rsidR="00C413B3" w:rsidRPr="00C413B3" w:rsidRDefault="00C413B3" w:rsidP="00C413B3">
            <w:pPr>
              <w:numPr>
                <w:ilvl w:val="0"/>
                <w:numId w:val="27"/>
              </w:numPr>
              <w:spacing w:after="0" w:line="240" w:lineRule="auto"/>
              <w:contextualSpacing/>
              <w:rPr>
                <w:rFonts w:ascii="Times New Roman" w:eastAsia="Calibri" w:hAnsi="Times New Roman" w:cs="Times New Roman"/>
                <w:b/>
                <w:sz w:val="24"/>
                <w:szCs w:val="24"/>
              </w:rPr>
            </w:pPr>
            <w:bookmarkStart w:id="1" w:name="_Ref433362749"/>
            <w:r w:rsidRPr="00C413B3">
              <w:rPr>
                <w:rFonts w:ascii="Times New Roman" w:eastAsia="Calibri" w:hAnsi="Times New Roman" w:cs="Times New Roman"/>
                <w:b/>
                <w:sz w:val="24"/>
                <w:szCs w:val="24"/>
              </w:rPr>
              <w:lastRenderedPageBreak/>
              <w:t>DESCRIZIONE ANALITICA DELLA CLASSE</w:t>
            </w:r>
            <w:bookmarkEnd w:id="1"/>
          </w:p>
          <w:p w14:paraId="04CD0DEB"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Caratteristiche del gruppo classe: livelli di preparazione iniziali, motivazione complessiva, interesse e partecipazione</w:t>
            </w:r>
          </w:p>
        </w:tc>
      </w:tr>
      <w:tr w:rsidR="00C413B3" w:rsidRPr="00C413B3" w14:paraId="411F4223" w14:textId="77777777" w:rsidTr="006B7732">
        <w:trPr>
          <w:trHeight w:val="136"/>
        </w:trPr>
        <w:tc>
          <w:tcPr>
            <w:tcW w:w="11057" w:type="dxa"/>
            <w:gridSpan w:val="5"/>
            <w:tcBorders>
              <w:bottom w:val="single" w:sz="4" w:space="0" w:color="auto"/>
            </w:tcBorders>
          </w:tcPr>
          <w:p w14:paraId="70E144E9"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p>
          <w:p w14:paraId="0D1D890C"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iCs/>
              </w:rPr>
            </w:pPr>
          </w:p>
        </w:tc>
      </w:tr>
      <w:tr w:rsidR="00C413B3" w:rsidRPr="00C413B3" w14:paraId="57377C7B" w14:textId="77777777" w:rsidTr="006B7732">
        <w:trPr>
          <w:trHeight w:val="703"/>
        </w:trPr>
        <w:tc>
          <w:tcPr>
            <w:tcW w:w="11057" w:type="dxa"/>
            <w:gridSpan w:val="5"/>
            <w:tcBorders>
              <w:bottom w:val="single" w:sz="4" w:space="0" w:color="auto"/>
            </w:tcBorders>
            <w:shd w:val="clear" w:color="auto" w:fill="B6DDE8" w:themeFill="accent5" w:themeFillTint="66"/>
          </w:tcPr>
          <w:p w14:paraId="67391C11" w14:textId="77777777" w:rsidR="00C413B3" w:rsidRPr="00C413B3" w:rsidRDefault="00C413B3" w:rsidP="00C413B3">
            <w:pPr>
              <w:numPr>
                <w:ilvl w:val="0"/>
                <w:numId w:val="27"/>
              </w:numPr>
              <w:autoSpaceDE w:val="0"/>
              <w:autoSpaceDN w:val="0"/>
              <w:adjustRightInd w:val="0"/>
              <w:spacing w:line="240" w:lineRule="auto"/>
              <w:contextualSpacing/>
              <w:rPr>
                <w:rFonts w:eastAsia="Calibri" w:cstheme="minorHAnsi"/>
                <w:b/>
                <w:color w:val="000000" w:themeColor="text1"/>
                <w:sz w:val="24"/>
                <w:szCs w:val="24"/>
              </w:rPr>
            </w:pPr>
            <w:bookmarkStart w:id="2" w:name="_Ref433362784"/>
            <w:r w:rsidRPr="00C413B3">
              <w:rPr>
                <w:rFonts w:eastAsia="Calibri" w:cstheme="minorHAnsi"/>
                <w:b/>
                <w:color w:val="000000" w:themeColor="text1"/>
                <w:sz w:val="24"/>
                <w:szCs w:val="24"/>
              </w:rPr>
              <w:t>LIVELLO DI PADRONANZA DELLE COMPETENZE</w:t>
            </w:r>
            <w:bookmarkEnd w:id="2"/>
            <w:r w:rsidRPr="00C413B3">
              <w:rPr>
                <w:rFonts w:eastAsia="Calibri" w:cstheme="minorHAnsi"/>
                <w:b/>
                <w:color w:val="000000" w:themeColor="text1"/>
                <w:sz w:val="24"/>
                <w:szCs w:val="24"/>
              </w:rPr>
              <w:t xml:space="preserve"> (disciplinari)</w:t>
            </w:r>
          </w:p>
          <w:p w14:paraId="14F6B2D6" w14:textId="77777777" w:rsidR="00C413B3" w:rsidRPr="00C413B3" w:rsidRDefault="00C413B3" w:rsidP="00C413B3">
            <w:pPr>
              <w:autoSpaceDE w:val="0"/>
              <w:autoSpaceDN w:val="0"/>
              <w:adjustRightInd w:val="0"/>
              <w:spacing w:line="240" w:lineRule="auto"/>
              <w:ind w:left="720"/>
              <w:contextualSpacing/>
              <w:rPr>
                <w:rFonts w:eastAsia="Calibri" w:cstheme="minorHAnsi"/>
                <w:b/>
                <w:color w:val="000000" w:themeColor="text1"/>
                <w:sz w:val="24"/>
                <w:szCs w:val="24"/>
              </w:rPr>
            </w:pPr>
          </w:p>
        </w:tc>
      </w:tr>
      <w:tr w:rsidR="00C413B3" w:rsidRPr="00C413B3" w14:paraId="301F4E4A" w14:textId="77777777" w:rsidTr="006B7732">
        <w:trPr>
          <w:trHeight w:val="285"/>
        </w:trPr>
        <w:tc>
          <w:tcPr>
            <w:tcW w:w="1641" w:type="dxa"/>
            <w:tcBorders>
              <w:bottom w:val="single" w:sz="4" w:space="0" w:color="auto"/>
            </w:tcBorders>
            <w:vAlign w:val="center"/>
          </w:tcPr>
          <w:p w14:paraId="06AF5221"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VOTO</w:t>
            </w:r>
          </w:p>
        </w:tc>
        <w:tc>
          <w:tcPr>
            <w:tcW w:w="2731" w:type="dxa"/>
            <w:tcBorders>
              <w:bottom w:val="single" w:sz="4" w:space="0" w:color="auto"/>
            </w:tcBorders>
            <w:vAlign w:val="center"/>
          </w:tcPr>
          <w:p w14:paraId="0EEE6E7E"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ALUNNI</w:t>
            </w:r>
          </w:p>
        </w:tc>
        <w:tc>
          <w:tcPr>
            <w:tcW w:w="3333" w:type="dxa"/>
            <w:gridSpan w:val="2"/>
            <w:tcBorders>
              <w:bottom w:val="single" w:sz="4" w:space="0" w:color="auto"/>
            </w:tcBorders>
            <w:vAlign w:val="center"/>
          </w:tcPr>
          <w:p w14:paraId="6C119B95"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COMPETENZE</w:t>
            </w:r>
          </w:p>
        </w:tc>
        <w:tc>
          <w:tcPr>
            <w:tcW w:w="3352" w:type="dxa"/>
            <w:tcBorders>
              <w:bottom w:val="single" w:sz="4" w:space="0" w:color="auto"/>
            </w:tcBorders>
            <w:vAlign w:val="center"/>
          </w:tcPr>
          <w:p w14:paraId="7A8A8BBA" w14:textId="77777777" w:rsidR="00C413B3" w:rsidRPr="00C413B3" w:rsidRDefault="00C413B3" w:rsidP="00C413B3">
            <w:pPr>
              <w:widowControl w:val="0"/>
              <w:spacing w:line="240" w:lineRule="auto"/>
              <w:jc w:val="both"/>
              <w:rPr>
                <w:rFonts w:eastAsia="Arial Unicode MS" w:cstheme="minorHAnsi"/>
                <w:b/>
                <w:sz w:val="18"/>
                <w:szCs w:val="18"/>
                <w:lang w:eastAsia="ar-SA"/>
              </w:rPr>
            </w:pPr>
            <w:r w:rsidRPr="00C413B3">
              <w:rPr>
                <w:rFonts w:eastAsia="Arial Unicode MS" w:cstheme="minorHAnsi"/>
                <w:b/>
                <w:sz w:val="18"/>
                <w:szCs w:val="18"/>
                <w:lang w:eastAsia="ar-SA"/>
              </w:rPr>
              <w:t>OBIETTIVI</w:t>
            </w:r>
          </w:p>
        </w:tc>
      </w:tr>
      <w:tr w:rsidR="00C413B3" w:rsidRPr="00C413B3" w14:paraId="2A5B0BA7" w14:textId="77777777" w:rsidTr="001F19DF">
        <w:trPr>
          <w:trHeight w:val="2986"/>
        </w:trPr>
        <w:tc>
          <w:tcPr>
            <w:tcW w:w="1641" w:type="dxa"/>
            <w:tcBorders>
              <w:bottom w:val="single" w:sz="4" w:space="0" w:color="auto"/>
            </w:tcBorders>
            <w:vAlign w:val="center"/>
          </w:tcPr>
          <w:p w14:paraId="3C0B4021" w14:textId="77777777" w:rsidR="00C413B3" w:rsidRPr="00C413B3" w:rsidRDefault="00C413B3" w:rsidP="00C413B3">
            <w:pPr>
              <w:spacing w:line="240" w:lineRule="auto"/>
              <w:jc w:val="center"/>
              <w:rPr>
                <w:rFonts w:eastAsia="Calibri" w:cstheme="minorHAnsi"/>
                <w:b/>
                <w:sz w:val="18"/>
                <w:szCs w:val="18"/>
              </w:rPr>
            </w:pPr>
            <w:r w:rsidRPr="00C413B3">
              <w:rPr>
                <w:rFonts w:eastAsia="Calibri" w:cstheme="minorHAnsi"/>
                <w:b/>
                <w:sz w:val="18"/>
                <w:szCs w:val="18"/>
              </w:rPr>
              <w:t>9/10</w:t>
            </w:r>
          </w:p>
          <w:p w14:paraId="16A80443" w14:textId="77777777" w:rsidR="00C413B3" w:rsidRPr="00C413B3" w:rsidRDefault="00C413B3" w:rsidP="00C413B3">
            <w:pPr>
              <w:spacing w:line="240" w:lineRule="auto"/>
              <w:jc w:val="center"/>
              <w:rPr>
                <w:rFonts w:eastAsia="Calibri" w:cstheme="minorHAnsi"/>
                <w:b/>
                <w:sz w:val="18"/>
                <w:szCs w:val="18"/>
              </w:rPr>
            </w:pPr>
            <w:r w:rsidRPr="00C413B3">
              <w:rPr>
                <w:rFonts w:eastAsia="Calibri" w:cstheme="minorHAnsi"/>
                <w:b/>
                <w:sz w:val="18"/>
                <w:szCs w:val="18"/>
              </w:rPr>
              <w:t>Livello A</w:t>
            </w:r>
          </w:p>
          <w:p w14:paraId="46B842C0" w14:textId="77777777" w:rsidR="00C413B3" w:rsidRPr="00C413B3" w:rsidRDefault="00C413B3" w:rsidP="00C413B3">
            <w:pPr>
              <w:spacing w:line="240" w:lineRule="auto"/>
              <w:jc w:val="center"/>
              <w:rPr>
                <w:rFonts w:eastAsia="Arial Unicode MS" w:cstheme="minorHAnsi"/>
                <w:b/>
                <w:sz w:val="18"/>
                <w:szCs w:val="18"/>
                <w:lang w:eastAsia="ar-SA"/>
              </w:rPr>
            </w:pPr>
            <w:r w:rsidRPr="00C413B3">
              <w:rPr>
                <w:rFonts w:eastAsia="Calibri" w:cstheme="minorHAnsi"/>
                <w:b/>
                <w:sz w:val="18"/>
                <w:szCs w:val="18"/>
              </w:rPr>
              <w:t>(Avanzato)</w:t>
            </w:r>
          </w:p>
        </w:tc>
        <w:tc>
          <w:tcPr>
            <w:tcW w:w="2731" w:type="dxa"/>
            <w:tcBorders>
              <w:bottom w:val="single" w:sz="4" w:space="0" w:color="auto"/>
            </w:tcBorders>
            <w:vAlign w:val="bottom"/>
          </w:tcPr>
          <w:p w14:paraId="25E5935F" w14:textId="77777777" w:rsidR="00C413B3" w:rsidRPr="00C413B3" w:rsidRDefault="00C413B3" w:rsidP="00C413B3">
            <w:pPr>
              <w:widowControl w:val="0"/>
              <w:spacing w:after="0" w:line="240" w:lineRule="auto"/>
              <w:rPr>
                <w:rFonts w:eastAsia="Arial Unicode MS" w:cstheme="minorHAnsi"/>
                <w:sz w:val="18"/>
                <w:szCs w:val="18"/>
                <w:lang w:eastAsia="ar-SA"/>
              </w:rPr>
            </w:pPr>
          </w:p>
        </w:tc>
        <w:tc>
          <w:tcPr>
            <w:tcW w:w="3333" w:type="dxa"/>
            <w:gridSpan w:val="2"/>
            <w:tcBorders>
              <w:bottom w:val="single" w:sz="4" w:space="0" w:color="auto"/>
            </w:tcBorders>
            <w:vAlign w:val="center"/>
          </w:tcPr>
          <w:p w14:paraId="73537242" w14:textId="77777777" w:rsidR="00C413B3" w:rsidRPr="00C413B3" w:rsidRDefault="00C413B3" w:rsidP="00C413B3">
            <w:pPr>
              <w:widowControl w:val="0"/>
              <w:spacing w:after="0" w:line="240" w:lineRule="auto"/>
              <w:rPr>
                <w:rFonts w:eastAsia="Calibri" w:cstheme="minorHAnsi"/>
                <w:sz w:val="18"/>
                <w:szCs w:val="18"/>
              </w:rPr>
            </w:pPr>
            <w:r w:rsidRPr="00C413B3">
              <w:rPr>
                <w:rFonts w:eastAsia="Calibri" w:cstheme="minorHAnsi"/>
                <w:sz w:val="18"/>
                <w:szCs w:val="18"/>
              </w:rPr>
              <w:t>Presentano una valida preparazione di base; seguono con attenzione e partecipano in modo attivo; riescono a seguire regolarmente e in modo autonomo le attività didattiche; presentano un comportamento corretto e responsabile e si mostrano aperti e disponibili al dialogo educativo. Si impegnano con diligenza nei lavori scolastici e il metodo di lavoro risulta ben organizzato. Possiedono i prerequisiti necessari per affrontare l’iter formativo previsto per questo livello di studi.</w:t>
            </w:r>
          </w:p>
        </w:tc>
        <w:tc>
          <w:tcPr>
            <w:tcW w:w="3352" w:type="dxa"/>
          </w:tcPr>
          <w:p w14:paraId="63534A81" w14:textId="77777777" w:rsidR="00C413B3" w:rsidRPr="00C413B3" w:rsidRDefault="00C413B3" w:rsidP="00C413B3">
            <w:pPr>
              <w:numPr>
                <w:ilvl w:val="0"/>
                <w:numId w:val="19"/>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Conoscere in maniera significativa e stabile,   sapendo collegare bene le informazioni.</w:t>
            </w:r>
          </w:p>
          <w:p w14:paraId="0D5E32DF" w14:textId="77777777" w:rsidR="00C413B3" w:rsidRPr="00C413B3" w:rsidRDefault="00C413B3" w:rsidP="00C413B3">
            <w:pPr>
              <w:numPr>
                <w:ilvl w:val="0"/>
                <w:numId w:val="19"/>
              </w:numPr>
              <w:spacing w:after="0" w:line="240" w:lineRule="auto"/>
              <w:rPr>
                <w:rFonts w:eastAsia="Calibri" w:cstheme="minorHAnsi"/>
                <w:i/>
                <w:sz w:val="18"/>
                <w:szCs w:val="18"/>
              </w:rPr>
            </w:pPr>
            <w:r w:rsidRPr="00C413B3">
              <w:rPr>
                <w:rFonts w:eastAsia="Calibri" w:cstheme="minorHAnsi"/>
                <w:i/>
                <w:sz w:val="18"/>
                <w:szCs w:val="18"/>
              </w:rPr>
              <w:t>Osservare, comprendere e applicare in maniera completa e corretta, intuendo autonomamente le relazioni esistenti tra le informazioni.</w:t>
            </w:r>
          </w:p>
          <w:p w14:paraId="71D26016" w14:textId="77777777" w:rsidR="00C413B3" w:rsidRPr="00C413B3" w:rsidRDefault="00C413B3" w:rsidP="00C413B3">
            <w:pPr>
              <w:numPr>
                <w:ilvl w:val="0"/>
                <w:numId w:val="19"/>
              </w:numPr>
              <w:spacing w:after="0" w:line="240" w:lineRule="auto"/>
              <w:rPr>
                <w:rFonts w:eastAsia="Calibri" w:cstheme="minorHAnsi"/>
                <w:i/>
                <w:sz w:val="18"/>
                <w:szCs w:val="18"/>
              </w:rPr>
            </w:pPr>
            <w:r w:rsidRPr="00C413B3">
              <w:rPr>
                <w:rFonts w:eastAsia="Calibri" w:cstheme="minorHAnsi"/>
                <w:i/>
                <w:sz w:val="18"/>
                <w:szCs w:val="18"/>
              </w:rPr>
              <w:t>Organizzare le informazioni in modo personale e risolvere problemi.</w:t>
            </w:r>
          </w:p>
          <w:p w14:paraId="2EBD2C59" w14:textId="77777777" w:rsidR="00C413B3" w:rsidRPr="00C413B3" w:rsidRDefault="00C413B3" w:rsidP="00C413B3">
            <w:pPr>
              <w:numPr>
                <w:ilvl w:val="0"/>
                <w:numId w:val="19"/>
              </w:numPr>
              <w:spacing w:after="0" w:line="240" w:lineRule="auto"/>
              <w:rPr>
                <w:rFonts w:eastAsia="Calibri" w:cstheme="minorHAnsi"/>
                <w:i/>
                <w:sz w:val="18"/>
                <w:szCs w:val="18"/>
              </w:rPr>
            </w:pPr>
            <w:r w:rsidRPr="00C413B3">
              <w:rPr>
                <w:rFonts w:eastAsia="Calibri" w:cstheme="minorHAnsi"/>
                <w:i/>
                <w:sz w:val="18"/>
                <w:szCs w:val="18"/>
              </w:rPr>
              <w:t>Usare in maniera valida ed efficace tutti gli     strumenti a disposizione per spiegare fatti e fenomeni.</w:t>
            </w:r>
          </w:p>
        </w:tc>
      </w:tr>
      <w:tr w:rsidR="00C413B3" w:rsidRPr="00C413B3" w14:paraId="3D018C89" w14:textId="77777777" w:rsidTr="006B7732">
        <w:trPr>
          <w:trHeight w:val="2543"/>
        </w:trPr>
        <w:tc>
          <w:tcPr>
            <w:tcW w:w="1641" w:type="dxa"/>
            <w:tcBorders>
              <w:bottom w:val="single" w:sz="4" w:space="0" w:color="auto"/>
            </w:tcBorders>
            <w:vAlign w:val="center"/>
          </w:tcPr>
          <w:p w14:paraId="01DADDCA" w14:textId="77777777" w:rsidR="00C413B3" w:rsidRPr="00C413B3" w:rsidRDefault="00C413B3" w:rsidP="00C413B3">
            <w:pPr>
              <w:spacing w:line="240" w:lineRule="auto"/>
              <w:jc w:val="center"/>
              <w:rPr>
                <w:rFonts w:eastAsia="Arial Unicode MS" w:cstheme="minorHAnsi"/>
                <w:b/>
                <w:sz w:val="18"/>
                <w:szCs w:val="18"/>
                <w:lang w:eastAsia="ar-SA"/>
              </w:rPr>
            </w:pPr>
            <w:r w:rsidRPr="00C413B3">
              <w:rPr>
                <w:rFonts w:eastAsia="Calibri" w:cstheme="minorHAnsi"/>
                <w:b/>
                <w:sz w:val="18"/>
                <w:szCs w:val="18"/>
              </w:rPr>
              <w:t>7/8</w:t>
            </w:r>
          </w:p>
          <w:p w14:paraId="447B32DF" w14:textId="77777777" w:rsidR="00C413B3" w:rsidRPr="00C413B3" w:rsidRDefault="00C413B3" w:rsidP="00C413B3">
            <w:pPr>
              <w:widowControl w:val="0"/>
              <w:spacing w:line="240" w:lineRule="auto"/>
              <w:jc w:val="center"/>
              <w:rPr>
                <w:rFonts w:eastAsia="Calibri" w:cstheme="minorHAnsi"/>
                <w:b/>
                <w:sz w:val="18"/>
                <w:szCs w:val="18"/>
              </w:rPr>
            </w:pPr>
            <w:r w:rsidRPr="00C413B3">
              <w:rPr>
                <w:rFonts w:eastAsia="Calibri" w:cstheme="minorHAnsi"/>
                <w:b/>
                <w:sz w:val="18"/>
                <w:szCs w:val="18"/>
              </w:rPr>
              <w:t>Livello B</w:t>
            </w:r>
          </w:p>
          <w:p w14:paraId="455B8076"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(Intermedio)</w:t>
            </w:r>
          </w:p>
        </w:tc>
        <w:tc>
          <w:tcPr>
            <w:tcW w:w="2731" w:type="dxa"/>
            <w:tcBorders>
              <w:bottom w:val="single" w:sz="4" w:space="0" w:color="auto"/>
            </w:tcBorders>
          </w:tcPr>
          <w:p w14:paraId="625C0B7A" w14:textId="77777777" w:rsidR="00C413B3" w:rsidRPr="00C413B3" w:rsidRDefault="00C413B3" w:rsidP="00C413B3">
            <w:pPr>
              <w:widowControl w:val="0"/>
              <w:autoSpaceDE w:val="0"/>
              <w:spacing w:after="0" w:line="240" w:lineRule="auto"/>
              <w:rPr>
                <w:rFonts w:eastAsia="Arial Unicode MS" w:cstheme="minorHAnsi"/>
                <w:sz w:val="18"/>
                <w:szCs w:val="18"/>
                <w:lang w:eastAsia="ar-SA"/>
              </w:rPr>
            </w:pPr>
          </w:p>
        </w:tc>
        <w:tc>
          <w:tcPr>
            <w:tcW w:w="3333" w:type="dxa"/>
            <w:gridSpan w:val="2"/>
            <w:tcBorders>
              <w:bottom w:val="single" w:sz="4" w:space="0" w:color="auto"/>
            </w:tcBorders>
            <w:vAlign w:val="center"/>
          </w:tcPr>
          <w:p w14:paraId="003134A5" w14:textId="77777777" w:rsidR="00C413B3" w:rsidRPr="00C413B3" w:rsidRDefault="00C413B3" w:rsidP="00C413B3">
            <w:pPr>
              <w:widowControl w:val="0"/>
              <w:spacing w:after="0" w:line="240" w:lineRule="auto"/>
              <w:rPr>
                <w:rFonts w:eastAsia="Arial Unicode MS" w:cstheme="minorHAnsi"/>
                <w:sz w:val="18"/>
                <w:szCs w:val="18"/>
                <w:lang w:eastAsia="ar-SA"/>
              </w:rPr>
            </w:pPr>
            <w:r w:rsidRPr="00C413B3">
              <w:rPr>
                <w:rFonts w:eastAsia="Calibri" w:cstheme="minorHAnsi"/>
                <w:sz w:val="18"/>
                <w:szCs w:val="18"/>
              </w:rPr>
              <w:t xml:space="preserve">Presentano buone conoscenze e abilità </w:t>
            </w:r>
            <w:proofErr w:type="spellStart"/>
            <w:r w:rsidRPr="00C413B3">
              <w:rPr>
                <w:rFonts w:eastAsia="Calibri" w:cstheme="minorHAnsi"/>
                <w:sz w:val="18"/>
                <w:szCs w:val="18"/>
              </w:rPr>
              <w:t>pre</w:t>
            </w:r>
            <w:proofErr w:type="spellEnd"/>
            <w:r w:rsidRPr="00C413B3">
              <w:rPr>
                <w:rFonts w:eastAsia="Calibri" w:cstheme="minorHAnsi"/>
                <w:sz w:val="18"/>
                <w:szCs w:val="18"/>
              </w:rPr>
              <w:t>-requisite e mostrano interesse per le varie discipline. Eseguono i compiti con regolarità. Si impegnano nei lavori scolastici e il metodo di lavoro risulta ben organizzato. Presentano un comportamento responsabile.  La preparazione di base e le capacità  sono adeguate per un approccio corretto con le discipline</w:t>
            </w:r>
          </w:p>
        </w:tc>
        <w:tc>
          <w:tcPr>
            <w:tcW w:w="3352" w:type="dxa"/>
            <w:tcBorders>
              <w:bottom w:val="single" w:sz="4" w:space="0" w:color="auto"/>
            </w:tcBorders>
          </w:tcPr>
          <w:p w14:paraId="7ABD51F0" w14:textId="77777777" w:rsidR="00C413B3" w:rsidRPr="00C413B3" w:rsidRDefault="00C413B3" w:rsidP="00C413B3">
            <w:pPr>
              <w:numPr>
                <w:ilvl w:val="0"/>
                <w:numId w:val="20"/>
              </w:numPr>
              <w:spacing w:after="0" w:line="240" w:lineRule="auto"/>
              <w:rPr>
                <w:rFonts w:eastAsia="Calibri" w:cstheme="minorHAnsi"/>
                <w:i/>
                <w:sz w:val="18"/>
                <w:szCs w:val="18"/>
              </w:rPr>
            </w:pPr>
            <w:r w:rsidRPr="00C413B3">
              <w:rPr>
                <w:rFonts w:eastAsia="Calibri" w:cstheme="minorHAnsi"/>
                <w:i/>
                <w:sz w:val="18"/>
                <w:szCs w:val="18"/>
              </w:rPr>
              <w:t>Conoscere in modo completo e corretto.</w:t>
            </w:r>
          </w:p>
          <w:p w14:paraId="4BFD66A4" w14:textId="77777777" w:rsidR="00C413B3" w:rsidRPr="00C413B3" w:rsidRDefault="00C413B3" w:rsidP="00C413B3">
            <w:pPr>
              <w:numPr>
                <w:ilvl w:val="0"/>
                <w:numId w:val="20"/>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Osservare, comprendere e applicare in maniera       chiara ed essenziale.</w:t>
            </w:r>
          </w:p>
          <w:p w14:paraId="53576C95" w14:textId="77777777" w:rsidR="00C413B3" w:rsidRPr="00C413B3" w:rsidRDefault="00C413B3" w:rsidP="00C413B3">
            <w:pPr>
              <w:numPr>
                <w:ilvl w:val="0"/>
                <w:numId w:val="20"/>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Organizzare le informazioni, risolvere problemi a volte con guida.</w:t>
            </w:r>
          </w:p>
          <w:p w14:paraId="5BED6326" w14:textId="77777777" w:rsidR="00C413B3" w:rsidRPr="00C413B3" w:rsidRDefault="00C413B3" w:rsidP="00C413B3">
            <w:pPr>
              <w:numPr>
                <w:ilvl w:val="0"/>
                <w:numId w:val="20"/>
              </w:numPr>
              <w:spacing w:after="0" w:line="240" w:lineRule="auto"/>
              <w:rPr>
                <w:rFonts w:eastAsia="Calibri" w:cstheme="minorHAnsi"/>
                <w:i/>
                <w:sz w:val="18"/>
                <w:szCs w:val="18"/>
              </w:rPr>
            </w:pPr>
            <w:r w:rsidRPr="00C413B3">
              <w:rPr>
                <w:rFonts w:eastAsia="Calibri" w:cstheme="minorHAnsi"/>
                <w:i/>
                <w:sz w:val="18"/>
                <w:szCs w:val="18"/>
              </w:rPr>
              <w:t xml:space="preserve">Comunicare in modo chiaro e ordinato le proprie       conoscenze, utilizzando gli strumenti essenziali </w:t>
            </w:r>
          </w:p>
        </w:tc>
      </w:tr>
      <w:tr w:rsidR="00C413B3" w:rsidRPr="00C413B3" w14:paraId="57C6113F" w14:textId="77777777" w:rsidTr="006B7732">
        <w:trPr>
          <w:trHeight w:val="1870"/>
        </w:trPr>
        <w:tc>
          <w:tcPr>
            <w:tcW w:w="1641" w:type="dxa"/>
            <w:vAlign w:val="center"/>
          </w:tcPr>
          <w:p w14:paraId="7F79348A" w14:textId="77777777" w:rsidR="00C413B3" w:rsidRPr="00C413B3" w:rsidRDefault="00C413B3" w:rsidP="00C413B3">
            <w:pPr>
              <w:spacing w:line="240" w:lineRule="auto"/>
              <w:jc w:val="center"/>
              <w:rPr>
                <w:rFonts w:eastAsia="Arial Unicode MS" w:cstheme="minorHAnsi"/>
                <w:b/>
                <w:sz w:val="18"/>
                <w:szCs w:val="18"/>
                <w:lang w:eastAsia="ar-SA"/>
              </w:rPr>
            </w:pPr>
            <w:r w:rsidRPr="00C413B3">
              <w:rPr>
                <w:rFonts w:eastAsia="Calibri" w:cstheme="minorHAnsi"/>
                <w:b/>
                <w:sz w:val="18"/>
                <w:szCs w:val="18"/>
              </w:rPr>
              <w:t>6</w:t>
            </w:r>
          </w:p>
          <w:p w14:paraId="67E18AFD" w14:textId="77777777" w:rsidR="00C413B3" w:rsidRPr="00C413B3" w:rsidRDefault="00C413B3" w:rsidP="00C413B3">
            <w:pPr>
              <w:widowControl w:val="0"/>
              <w:spacing w:line="240" w:lineRule="auto"/>
              <w:jc w:val="center"/>
              <w:rPr>
                <w:rFonts w:eastAsia="Calibri" w:cstheme="minorHAnsi"/>
                <w:b/>
                <w:sz w:val="18"/>
                <w:szCs w:val="18"/>
              </w:rPr>
            </w:pPr>
            <w:r w:rsidRPr="00C413B3">
              <w:rPr>
                <w:rFonts w:eastAsia="Calibri" w:cstheme="minorHAnsi"/>
                <w:b/>
                <w:sz w:val="18"/>
                <w:szCs w:val="18"/>
              </w:rPr>
              <w:t>Livello C</w:t>
            </w:r>
          </w:p>
          <w:p w14:paraId="529E0BA9"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(Base)</w:t>
            </w:r>
          </w:p>
        </w:tc>
        <w:tc>
          <w:tcPr>
            <w:tcW w:w="2731" w:type="dxa"/>
          </w:tcPr>
          <w:p w14:paraId="143246FC" w14:textId="77777777" w:rsidR="00C413B3" w:rsidRPr="00C413B3" w:rsidRDefault="00C413B3" w:rsidP="00C413B3">
            <w:pPr>
              <w:spacing w:after="0" w:line="240" w:lineRule="auto"/>
              <w:rPr>
                <w:rFonts w:ascii="Times New Roman" w:eastAsia="Calibri" w:hAnsi="Times New Roman" w:cs="Times New Roman"/>
                <w:i/>
                <w:color w:val="17365D"/>
                <w:sz w:val="18"/>
                <w:szCs w:val="18"/>
              </w:rPr>
            </w:pPr>
          </w:p>
        </w:tc>
        <w:tc>
          <w:tcPr>
            <w:tcW w:w="3333" w:type="dxa"/>
            <w:gridSpan w:val="2"/>
            <w:vAlign w:val="center"/>
          </w:tcPr>
          <w:p w14:paraId="67D9FD4C" w14:textId="77777777" w:rsidR="00C413B3" w:rsidRPr="00C413B3" w:rsidRDefault="00C413B3" w:rsidP="00C413B3">
            <w:pPr>
              <w:widowControl w:val="0"/>
              <w:spacing w:after="0" w:line="240" w:lineRule="auto"/>
              <w:rPr>
                <w:rFonts w:eastAsia="Calibri" w:cstheme="minorHAnsi"/>
                <w:sz w:val="18"/>
                <w:szCs w:val="18"/>
              </w:rPr>
            </w:pPr>
            <w:r w:rsidRPr="00C413B3">
              <w:rPr>
                <w:rFonts w:eastAsia="Calibri" w:cstheme="minorHAnsi"/>
                <w:sz w:val="18"/>
                <w:szCs w:val="18"/>
              </w:rPr>
              <w:t>Presentano una sufficiente/accettabile preparazione di base. Eseguono i compiti con regolarità ma non sempre in piena autonomia, in quanto richiedono talvolta conferme ed approvazioni. Rispettano le consegne ed il metodo di lavoro risulta pressoché organizzato</w:t>
            </w:r>
          </w:p>
        </w:tc>
        <w:tc>
          <w:tcPr>
            <w:tcW w:w="3352" w:type="dxa"/>
          </w:tcPr>
          <w:p w14:paraId="30D73EF4" w14:textId="77777777" w:rsidR="00C413B3" w:rsidRPr="00C413B3" w:rsidRDefault="00C413B3" w:rsidP="00C413B3">
            <w:pPr>
              <w:numPr>
                <w:ilvl w:val="0"/>
                <w:numId w:val="21"/>
              </w:numPr>
              <w:spacing w:after="0" w:line="240" w:lineRule="auto"/>
              <w:rPr>
                <w:rFonts w:eastAsia="Calibri" w:cstheme="minorHAnsi"/>
                <w:i/>
                <w:sz w:val="18"/>
                <w:szCs w:val="18"/>
              </w:rPr>
            </w:pPr>
            <w:r w:rsidRPr="00C413B3">
              <w:rPr>
                <w:rFonts w:eastAsia="Calibri" w:cstheme="minorHAnsi"/>
                <w:i/>
                <w:sz w:val="18"/>
                <w:szCs w:val="18"/>
              </w:rPr>
              <w:t>Conoscere in modo completo e corretto.</w:t>
            </w:r>
          </w:p>
          <w:p w14:paraId="4C96D129" w14:textId="77777777" w:rsidR="00C413B3" w:rsidRPr="00C413B3" w:rsidRDefault="00C413B3" w:rsidP="00C413B3">
            <w:pPr>
              <w:numPr>
                <w:ilvl w:val="0"/>
                <w:numId w:val="21"/>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Osservare, comprendere e applicare in maniera       chiara ed essenziale.</w:t>
            </w:r>
          </w:p>
          <w:p w14:paraId="50E2E66A" w14:textId="77777777" w:rsidR="00C413B3" w:rsidRPr="00C413B3" w:rsidRDefault="00C413B3" w:rsidP="00C413B3">
            <w:pPr>
              <w:numPr>
                <w:ilvl w:val="0"/>
                <w:numId w:val="21"/>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Organizzare le informazioni, risolvere problemi a volte con guida.</w:t>
            </w:r>
          </w:p>
          <w:p w14:paraId="2BAE4627" w14:textId="77777777" w:rsidR="00C413B3" w:rsidRPr="00C413B3" w:rsidRDefault="00C413B3" w:rsidP="00C413B3">
            <w:pPr>
              <w:numPr>
                <w:ilvl w:val="0"/>
                <w:numId w:val="21"/>
              </w:numPr>
              <w:spacing w:after="0" w:line="240" w:lineRule="auto"/>
              <w:rPr>
                <w:rFonts w:eastAsia="Calibri" w:cstheme="minorHAnsi"/>
                <w:i/>
                <w:sz w:val="18"/>
                <w:szCs w:val="18"/>
              </w:rPr>
            </w:pPr>
            <w:r w:rsidRPr="00C413B3">
              <w:rPr>
                <w:rFonts w:eastAsia="Calibri" w:cstheme="minorHAnsi"/>
                <w:i/>
                <w:sz w:val="18"/>
                <w:szCs w:val="18"/>
              </w:rPr>
              <w:t>Comunicare in modo chiaro e ordinato le proprie       conoscenze, utilizzando gli strumenti essenziali</w:t>
            </w:r>
          </w:p>
        </w:tc>
      </w:tr>
      <w:tr w:rsidR="00C413B3" w:rsidRPr="00C413B3" w14:paraId="684ECBFF" w14:textId="77777777" w:rsidTr="006B7732">
        <w:trPr>
          <w:trHeight w:val="2094"/>
        </w:trPr>
        <w:tc>
          <w:tcPr>
            <w:tcW w:w="1641" w:type="dxa"/>
            <w:vAlign w:val="center"/>
          </w:tcPr>
          <w:p w14:paraId="649077E0" w14:textId="77777777" w:rsidR="00C413B3" w:rsidRPr="00C413B3" w:rsidRDefault="00C413B3" w:rsidP="00C413B3">
            <w:pPr>
              <w:spacing w:after="0" w:line="240" w:lineRule="auto"/>
              <w:jc w:val="center"/>
              <w:rPr>
                <w:rFonts w:eastAsia="Arial Unicode MS" w:cstheme="minorHAnsi"/>
                <w:b/>
                <w:sz w:val="18"/>
                <w:szCs w:val="18"/>
                <w:lang w:eastAsia="ar-SA"/>
              </w:rPr>
            </w:pPr>
            <w:r w:rsidRPr="00C413B3">
              <w:rPr>
                <w:rFonts w:eastAsia="Calibri" w:cstheme="minorHAnsi"/>
                <w:b/>
                <w:sz w:val="18"/>
                <w:szCs w:val="18"/>
              </w:rPr>
              <w:t>5</w:t>
            </w:r>
          </w:p>
          <w:p w14:paraId="1553ABFD" w14:textId="77777777" w:rsidR="00C413B3" w:rsidRPr="00C413B3" w:rsidRDefault="00C413B3" w:rsidP="00C413B3">
            <w:pPr>
              <w:widowControl w:val="0"/>
              <w:spacing w:after="0" w:line="240" w:lineRule="auto"/>
              <w:jc w:val="center"/>
              <w:rPr>
                <w:rFonts w:eastAsia="Calibri" w:cstheme="minorHAnsi"/>
                <w:b/>
                <w:sz w:val="18"/>
                <w:szCs w:val="18"/>
              </w:rPr>
            </w:pPr>
            <w:r w:rsidRPr="00C413B3">
              <w:rPr>
                <w:rFonts w:eastAsia="Calibri" w:cstheme="minorHAnsi"/>
                <w:b/>
                <w:sz w:val="18"/>
                <w:szCs w:val="18"/>
              </w:rPr>
              <w:t>Livello D*</w:t>
            </w:r>
          </w:p>
          <w:p w14:paraId="45F9B3B2" w14:textId="77777777" w:rsidR="00C413B3" w:rsidRPr="00C413B3" w:rsidRDefault="00C413B3" w:rsidP="00C413B3">
            <w:pPr>
              <w:widowControl w:val="0"/>
              <w:spacing w:after="0" w:line="240" w:lineRule="auto"/>
              <w:jc w:val="center"/>
              <w:rPr>
                <w:rFonts w:eastAsia="Arial Unicode MS" w:cstheme="minorHAnsi"/>
                <w:b/>
                <w:sz w:val="18"/>
                <w:szCs w:val="18"/>
                <w:lang w:eastAsia="ar-SA"/>
              </w:rPr>
            </w:pPr>
            <w:r w:rsidRPr="00C413B3">
              <w:rPr>
                <w:rFonts w:eastAsia="Calibri" w:cstheme="minorHAnsi"/>
                <w:b/>
                <w:sz w:val="18"/>
                <w:szCs w:val="18"/>
              </w:rPr>
              <w:t>(Iniziale)</w:t>
            </w:r>
          </w:p>
        </w:tc>
        <w:tc>
          <w:tcPr>
            <w:tcW w:w="2731" w:type="dxa"/>
          </w:tcPr>
          <w:p w14:paraId="176F82A4" w14:textId="77777777" w:rsidR="00C413B3" w:rsidRPr="00C413B3" w:rsidRDefault="00C413B3" w:rsidP="00C413B3">
            <w:pPr>
              <w:spacing w:after="0" w:line="240" w:lineRule="auto"/>
              <w:jc w:val="both"/>
              <w:rPr>
                <w:rFonts w:ascii="Times New Roman" w:eastAsia="Calibri" w:hAnsi="Times New Roman" w:cs="Times New Roman"/>
                <w:color w:val="17365D"/>
                <w:sz w:val="18"/>
                <w:szCs w:val="18"/>
              </w:rPr>
            </w:pPr>
          </w:p>
        </w:tc>
        <w:tc>
          <w:tcPr>
            <w:tcW w:w="3333" w:type="dxa"/>
            <w:gridSpan w:val="2"/>
            <w:tcBorders>
              <w:bottom w:val="single" w:sz="4" w:space="0" w:color="auto"/>
            </w:tcBorders>
            <w:vAlign w:val="center"/>
          </w:tcPr>
          <w:p w14:paraId="2BF3924A" w14:textId="77777777" w:rsidR="00C413B3" w:rsidRPr="00C413B3" w:rsidRDefault="00C413B3" w:rsidP="00C413B3">
            <w:pPr>
              <w:widowControl w:val="0"/>
              <w:spacing w:after="0" w:line="240" w:lineRule="auto"/>
              <w:rPr>
                <w:rFonts w:eastAsia="Calibri" w:cstheme="minorHAnsi"/>
                <w:sz w:val="18"/>
                <w:szCs w:val="18"/>
              </w:rPr>
            </w:pPr>
            <w:r w:rsidRPr="00C413B3">
              <w:rPr>
                <w:rFonts w:eastAsia="Calibri" w:cstheme="minorHAnsi"/>
                <w:sz w:val="18"/>
                <w:szCs w:val="18"/>
              </w:rPr>
              <w:t>Partecipano alle lezioni in modo alquanto distratto per cui l’acquisizione delle conoscenze avviene in modo frammentario e disorganico; eseguono i compiti solo se guidati ed hanno saltuario interesse per alcune discipline; sono spesso dispersivi e non sempre rispettano le consegne</w:t>
            </w:r>
          </w:p>
        </w:tc>
        <w:tc>
          <w:tcPr>
            <w:tcW w:w="3352" w:type="dxa"/>
          </w:tcPr>
          <w:p w14:paraId="3A3FEA03" w14:textId="77777777" w:rsidR="00C413B3" w:rsidRPr="00C413B3" w:rsidRDefault="00C413B3" w:rsidP="00C413B3">
            <w:pPr>
              <w:numPr>
                <w:ilvl w:val="0"/>
                <w:numId w:val="22"/>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Recuperare ordine e precisione nell’organizzazione del lavoro.</w:t>
            </w:r>
          </w:p>
          <w:p w14:paraId="410159B8" w14:textId="77777777" w:rsidR="00C413B3" w:rsidRPr="00C413B3" w:rsidRDefault="00C413B3" w:rsidP="00C413B3">
            <w:pPr>
              <w:numPr>
                <w:ilvl w:val="0"/>
                <w:numId w:val="22"/>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Conoscere e cogliere relazioni e semplici nessi, anche in modo guidato, o usando una traccia, e applicare in contesti noti.</w:t>
            </w:r>
          </w:p>
          <w:p w14:paraId="6BDBBF82" w14:textId="77777777" w:rsidR="00C413B3" w:rsidRPr="00C413B3" w:rsidRDefault="00C413B3" w:rsidP="00C413B3">
            <w:pPr>
              <w:numPr>
                <w:ilvl w:val="0"/>
                <w:numId w:val="22"/>
              </w:numPr>
              <w:spacing w:after="0" w:line="240" w:lineRule="auto"/>
              <w:rPr>
                <w:rFonts w:eastAsia="Calibri" w:cstheme="minorHAnsi"/>
                <w:i/>
                <w:sz w:val="18"/>
                <w:szCs w:val="18"/>
              </w:rPr>
            </w:pPr>
            <w:r w:rsidRPr="00C413B3">
              <w:rPr>
                <w:rFonts w:eastAsia="Calibri" w:cstheme="minorHAnsi"/>
                <w:i/>
                <w:sz w:val="18"/>
                <w:szCs w:val="18"/>
              </w:rPr>
              <w:t>Comunicare le informazioni essenziali, in modo semplice, pur con un uso limitato di strumenti.</w:t>
            </w:r>
          </w:p>
        </w:tc>
      </w:tr>
      <w:tr w:rsidR="00C413B3" w:rsidRPr="00C413B3" w14:paraId="37E05C7E" w14:textId="77777777" w:rsidTr="001F19DF">
        <w:trPr>
          <w:trHeight w:val="1792"/>
        </w:trPr>
        <w:tc>
          <w:tcPr>
            <w:tcW w:w="1641" w:type="dxa"/>
            <w:vAlign w:val="center"/>
          </w:tcPr>
          <w:p w14:paraId="31F4D386" w14:textId="77777777" w:rsidR="00C413B3" w:rsidRPr="00C413B3" w:rsidRDefault="00C413B3" w:rsidP="00C413B3">
            <w:pPr>
              <w:spacing w:after="0" w:line="240" w:lineRule="auto"/>
              <w:jc w:val="center"/>
              <w:rPr>
                <w:rFonts w:eastAsia="Arial Unicode MS" w:cstheme="minorHAnsi"/>
                <w:b/>
                <w:sz w:val="18"/>
                <w:szCs w:val="18"/>
                <w:lang w:eastAsia="ar-SA"/>
              </w:rPr>
            </w:pPr>
            <w:r w:rsidRPr="00C413B3">
              <w:rPr>
                <w:rFonts w:eastAsia="Calibri" w:cstheme="minorHAnsi"/>
                <w:b/>
                <w:sz w:val="18"/>
                <w:szCs w:val="18"/>
              </w:rPr>
              <w:t>4</w:t>
            </w:r>
          </w:p>
          <w:p w14:paraId="18638603" w14:textId="77777777" w:rsidR="00C413B3" w:rsidRPr="00C413B3" w:rsidRDefault="00C413B3" w:rsidP="00C413B3">
            <w:pPr>
              <w:widowControl w:val="0"/>
              <w:spacing w:line="240" w:lineRule="auto"/>
              <w:jc w:val="center"/>
              <w:rPr>
                <w:rFonts w:eastAsia="Arial Unicode MS" w:cstheme="minorHAnsi"/>
                <w:b/>
                <w:sz w:val="18"/>
                <w:szCs w:val="18"/>
                <w:lang w:eastAsia="ar-SA"/>
              </w:rPr>
            </w:pPr>
            <w:r w:rsidRPr="00C413B3">
              <w:rPr>
                <w:rFonts w:eastAsia="Calibri" w:cstheme="minorHAnsi"/>
                <w:b/>
                <w:sz w:val="18"/>
                <w:szCs w:val="18"/>
              </w:rPr>
              <w:t>Livello non raggiunto</w:t>
            </w:r>
          </w:p>
        </w:tc>
        <w:tc>
          <w:tcPr>
            <w:tcW w:w="2731" w:type="dxa"/>
          </w:tcPr>
          <w:p w14:paraId="3D18DBC2" w14:textId="77777777" w:rsidR="00C413B3" w:rsidRPr="00C413B3" w:rsidRDefault="00C413B3" w:rsidP="00C413B3">
            <w:pPr>
              <w:spacing w:line="240" w:lineRule="auto"/>
              <w:ind w:firstLine="60"/>
              <w:contextualSpacing/>
              <w:rPr>
                <w:rFonts w:ascii="Times New Roman" w:eastAsia="Calibri" w:hAnsi="Times New Roman" w:cs="Times New Roman"/>
                <w:sz w:val="18"/>
                <w:szCs w:val="18"/>
              </w:rPr>
            </w:pPr>
          </w:p>
        </w:tc>
        <w:tc>
          <w:tcPr>
            <w:tcW w:w="3333" w:type="dxa"/>
            <w:gridSpan w:val="2"/>
            <w:vAlign w:val="center"/>
          </w:tcPr>
          <w:p w14:paraId="7DB383EE" w14:textId="77777777" w:rsidR="00C413B3" w:rsidRPr="00C413B3" w:rsidRDefault="00C413B3" w:rsidP="00C413B3">
            <w:pPr>
              <w:widowControl w:val="0"/>
              <w:spacing w:after="0" w:line="240" w:lineRule="auto"/>
              <w:rPr>
                <w:rFonts w:eastAsia="Calibri" w:cstheme="minorHAnsi"/>
                <w:sz w:val="18"/>
                <w:szCs w:val="18"/>
              </w:rPr>
            </w:pPr>
            <w:r w:rsidRPr="00C413B3">
              <w:rPr>
                <w:rFonts w:eastAsia="Calibri" w:cstheme="minorHAnsi"/>
                <w:sz w:val="18"/>
                <w:szCs w:val="18"/>
              </w:rPr>
              <w:t>Presentano carenze accentuate o gravi nella preparazione di base; hanno problemi di organizzazione dei contenuti ed espongono con difficoltà, pertanto realizzano con tutte/ alcune discipline un approccio difficoltoso e necessitano di interventi di recupero.</w:t>
            </w:r>
          </w:p>
          <w:p w14:paraId="6AD93539" w14:textId="77777777" w:rsidR="00C413B3" w:rsidRPr="00C413B3" w:rsidRDefault="00C413B3" w:rsidP="00C413B3">
            <w:pPr>
              <w:widowControl w:val="0"/>
              <w:spacing w:after="0" w:line="240" w:lineRule="auto"/>
              <w:rPr>
                <w:rFonts w:eastAsia="Calibri" w:cstheme="minorHAnsi"/>
                <w:sz w:val="18"/>
                <w:szCs w:val="18"/>
              </w:rPr>
            </w:pPr>
          </w:p>
          <w:p w14:paraId="29DBBDF9" w14:textId="77777777" w:rsidR="00C413B3" w:rsidRPr="00C413B3" w:rsidRDefault="00C413B3" w:rsidP="00C413B3">
            <w:pPr>
              <w:widowControl w:val="0"/>
              <w:spacing w:after="0" w:line="240" w:lineRule="auto"/>
              <w:rPr>
                <w:rFonts w:eastAsia="Arial Unicode MS" w:cstheme="minorHAnsi"/>
                <w:sz w:val="18"/>
                <w:szCs w:val="18"/>
                <w:lang w:eastAsia="ar-SA"/>
              </w:rPr>
            </w:pPr>
          </w:p>
        </w:tc>
        <w:tc>
          <w:tcPr>
            <w:tcW w:w="3352" w:type="dxa"/>
          </w:tcPr>
          <w:p w14:paraId="6E13D372" w14:textId="77777777" w:rsidR="00C413B3" w:rsidRPr="00C413B3" w:rsidRDefault="00C413B3" w:rsidP="00C413B3">
            <w:pPr>
              <w:numPr>
                <w:ilvl w:val="0"/>
                <w:numId w:val="23"/>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Recuperare ordine e precisione nell’organizzazione del lavoro.</w:t>
            </w:r>
          </w:p>
          <w:p w14:paraId="09A39C07" w14:textId="77777777" w:rsidR="00C413B3" w:rsidRPr="00C413B3" w:rsidRDefault="00C413B3" w:rsidP="00C413B3">
            <w:pPr>
              <w:numPr>
                <w:ilvl w:val="0"/>
                <w:numId w:val="23"/>
              </w:numPr>
              <w:spacing w:after="0" w:line="240" w:lineRule="auto"/>
              <w:rPr>
                <w:rFonts w:eastAsia="Times New Roman" w:cstheme="minorHAnsi"/>
                <w:i/>
                <w:sz w:val="18"/>
                <w:szCs w:val="18"/>
                <w:lang w:eastAsia="it-IT"/>
              </w:rPr>
            </w:pPr>
            <w:r w:rsidRPr="00C413B3">
              <w:rPr>
                <w:rFonts w:eastAsia="Times New Roman" w:cstheme="minorHAnsi"/>
                <w:i/>
                <w:sz w:val="18"/>
                <w:szCs w:val="18"/>
                <w:lang w:eastAsia="it-IT"/>
              </w:rPr>
              <w:t>Conoscere e cogliere relazioni e semplici nessi, anche in modo guidato, o usando una traccia, e applicare in contesti noti.</w:t>
            </w:r>
          </w:p>
          <w:p w14:paraId="64A56353" w14:textId="77777777" w:rsidR="00C413B3" w:rsidRPr="00C413B3" w:rsidRDefault="00C413B3" w:rsidP="00C413B3">
            <w:pPr>
              <w:numPr>
                <w:ilvl w:val="0"/>
                <w:numId w:val="23"/>
              </w:numPr>
              <w:spacing w:after="0" w:line="240" w:lineRule="auto"/>
              <w:rPr>
                <w:rFonts w:eastAsia="Calibri" w:cstheme="minorHAnsi"/>
                <w:sz w:val="18"/>
                <w:szCs w:val="18"/>
              </w:rPr>
            </w:pPr>
            <w:r w:rsidRPr="00C413B3">
              <w:rPr>
                <w:rFonts w:eastAsia="Calibri" w:cstheme="minorHAnsi"/>
                <w:i/>
                <w:sz w:val="18"/>
                <w:szCs w:val="18"/>
              </w:rPr>
              <w:t>Comunicare le informazioni essenziali, in modo semplice, pur con un uso limitato di strumenti.</w:t>
            </w:r>
          </w:p>
        </w:tc>
      </w:tr>
    </w:tbl>
    <w:p w14:paraId="5415EAFA" w14:textId="77777777" w:rsidR="00C413B3" w:rsidRPr="00C413B3" w:rsidRDefault="00C413B3" w:rsidP="00C413B3">
      <w:pPr>
        <w:spacing w:after="0" w:line="240" w:lineRule="auto"/>
        <w:rPr>
          <w:rFonts w:eastAsia="Calibri" w:cstheme="minorHAnsi"/>
          <w:b/>
          <w:sz w:val="24"/>
          <w:szCs w:val="24"/>
        </w:rPr>
      </w:pPr>
    </w:p>
    <w:tbl>
      <w:tblPr>
        <w:tblpPr w:leftFromText="141" w:rightFromText="141" w:vertAnchor="text" w:horzAnchor="margin" w:tblpXSpec="center" w:tblpY="25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877"/>
        <w:gridCol w:w="1040"/>
        <w:gridCol w:w="1072"/>
        <w:gridCol w:w="42"/>
        <w:gridCol w:w="97"/>
        <w:gridCol w:w="36"/>
        <w:gridCol w:w="123"/>
        <w:gridCol w:w="1059"/>
        <w:gridCol w:w="918"/>
        <w:gridCol w:w="1283"/>
        <w:gridCol w:w="283"/>
        <w:gridCol w:w="2525"/>
      </w:tblGrid>
      <w:tr w:rsidR="00C413B3" w:rsidRPr="00C413B3" w14:paraId="3CF092D1" w14:textId="77777777" w:rsidTr="006B7732">
        <w:trPr>
          <w:trHeight w:val="420"/>
        </w:trPr>
        <w:tc>
          <w:tcPr>
            <w:tcW w:w="10910" w:type="dxa"/>
            <w:gridSpan w:val="13"/>
            <w:shd w:val="clear" w:color="auto" w:fill="B6DDE8" w:themeFill="accent5" w:themeFillTint="66"/>
          </w:tcPr>
          <w:p w14:paraId="67E4507C"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3" w:name="_Ref433362962"/>
            <w:r w:rsidRPr="00C413B3">
              <w:rPr>
                <w:rFonts w:eastAsia="Calibri" w:cstheme="minorHAnsi"/>
                <w:b/>
                <w:bCs/>
                <w:sz w:val="24"/>
                <w:szCs w:val="24"/>
                <w:lang w:eastAsia="it-IT"/>
              </w:rPr>
              <w:t>5. ANALISI DEI PUNTI DI CRITICITA’ DELLA CLASSE</w:t>
            </w:r>
            <w:bookmarkEnd w:id="3"/>
          </w:p>
        </w:tc>
      </w:tr>
      <w:tr w:rsidR="00C413B3" w:rsidRPr="00C413B3" w14:paraId="44957D65" w14:textId="77777777" w:rsidTr="006B7732">
        <w:trPr>
          <w:trHeight w:val="1403"/>
        </w:trPr>
        <w:tc>
          <w:tcPr>
            <w:tcW w:w="4842" w:type="dxa"/>
            <w:gridSpan w:val="8"/>
          </w:tcPr>
          <w:p w14:paraId="743D39BC"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bCs/>
                <w:sz w:val="24"/>
                <w:szCs w:val="24"/>
                <w:lang w:eastAsia="it-IT"/>
              </w:rPr>
            </w:pPr>
            <w:r w:rsidRPr="00C413B3">
              <w:rPr>
                <w:rFonts w:ascii="Times New Roman" w:eastAsia="Calibri" w:hAnsi="Times New Roman" w:cs="Times New Roman"/>
                <w:sz w:val="24"/>
                <w:szCs w:val="24"/>
                <w:lang w:eastAsia="it-IT"/>
              </w:rPr>
              <w:t xml:space="preserve">A.  </w:t>
            </w:r>
            <w:r w:rsidRPr="00C413B3">
              <w:rPr>
                <w:rFonts w:ascii="Times New Roman" w:eastAsia="Calibri" w:hAnsi="Times New Roman" w:cs="Times New Roman"/>
                <w:bCs/>
                <w:sz w:val="24"/>
                <w:szCs w:val="24"/>
                <w:lang w:eastAsia="it-IT"/>
              </w:rPr>
              <w:t>RILEVAZIONE DEI BES PRESENTI:</w:t>
            </w:r>
          </w:p>
          <w:p w14:paraId="6BDCCB05"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 xml:space="preserve">N.       Disabilità certificate </w:t>
            </w:r>
          </w:p>
          <w:p w14:paraId="1065640C" w14:textId="77777777" w:rsidR="00C413B3" w:rsidRPr="00C413B3" w:rsidRDefault="00C413B3" w:rsidP="00C413B3">
            <w:pPr>
              <w:autoSpaceDE w:val="0"/>
              <w:autoSpaceDN w:val="0"/>
              <w:adjustRightInd w:val="0"/>
              <w:spacing w:after="0" w:line="240" w:lineRule="auto"/>
              <w:ind w:left="502"/>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(Legge 104/92 art. 3, commi 1 e 3)</w:t>
            </w:r>
          </w:p>
          <w:p w14:paraId="1CBBE31F"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Psicofisici</w:t>
            </w:r>
          </w:p>
          <w:p w14:paraId="6F04F007"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Disturbi evolutivi specifici</w:t>
            </w:r>
          </w:p>
          <w:p w14:paraId="2B793F98"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     BES</w:t>
            </w:r>
          </w:p>
          <w:p w14:paraId="65897838"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ADHD/DOP</w:t>
            </w:r>
          </w:p>
          <w:p w14:paraId="65D5D98D" w14:textId="77777777" w:rsidR="00C413B3" w:rsidRPr="00C413B3" w:rsidRDefault="00C413B3" w:rsidP="00C413B3">
            <w:pPr>
              <w:numPr>
                <w:ilvl w:val="0"/>
                <w:numId w:val="1"/>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Borderline cognitivo</w:t>
            </w:r>
          </w:p>
        </w:tc>
        <w:tc>
          <w:tcPr>
            <w:tcW w:w="6068" w:type="dxa"/>
            <w:gridSpan w:val="5"/>
          </w:tcPr>
          <w:p w14:paraId="5807F4ED"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 xml:space="preserve">B. ALTRO SVANTAGGIO  </w:t>
            </w:r>
          </w:p>
          <w:p w14:paraId="444C07DB"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(indicare il disagio prevalente):</w:t>
            </w:r>
          </w:p>
          <w:p w14:paraId="33D63BA5" w14:textId="77777777" w:rsidR="00C413B3" w:rsidRPr="00C413B3" w:rsidRDefault="00C413B3" w:rsidP="00C413B3">
            <w:pPr>
              <w:autoSpaceDE w:val="0"/>
              <w:autoSpaceDN w:val="0"/>
              <w:adjustRightInd w:val="0"/>
              <w:spacing w:after="0" w:line="240" w:lineRule="auto"/>
              <w:ind w:left="502"/>
              <w:rPr>
                <w:rFonts w:ascii="Times New Roman" w:eastAsia="Calibri" w:hAnsi="Times New Roman" w:cs="Times New Roman"/>
                <w:sz w:val="24"/>
                <w:szCs w:val="24"/>
                <w:lang w:eastAsia="it-IT"/>
              </w:rPr>
            </w:pPr>
          </w:p>
          <w:p w14:paraId="3CBAEFAD" w14:textId="77777777" w:rsidR="00C413B3" w:rsidRPr="00C413B3" w:rsidRDefault="00C413B3" w:rsidP="00C413B3">
            <w:pPr>
              <w:numPr>
                <w:ilvl w:val="0"/>
                <w:numId w:val="2"/>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Socio-economico</w:t>
            </w:r>
          </w:p>
          <w:p w14:paraId="6A89854E" w14:textId="77777777" w:rsidR="00C413B3" w:rsidRPr="00C413B3" w:rsidRDefault="00C413B3" w:rsidP="00C413B3">
            <w:pPr>
              <w:numPr>
                <w:ilvl w:val="0"/>
                <w:numId w:val="2"/>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Linguistico-culturale</w:t>
            </w:r>
          </w:p>
          <w:p w14:paraId="38CBE9C9" w14:textId="77777777" w:rsidR="00C413B3" w:rsidRPr="00C413B3" w:rsidRDefault="00C413B3" w:rsidP="00C413B3">
            <w:pPr>
              <w:numPr>
                <w:ilvl w:val="0"/>
                <w:numId w:val="2"/>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Disagio comportamentale/relazionale</w:t>
            </w:r>
          </w:p>
          <w:p w14:paraId="01D4A5CE" w14:textId="77777777" w:rsidR="00C413B3" w:rsidRPr="00C413B3" w:rsidRDefault="00C413B3" w:rsidP="00C413B3">
            <w:pPr>
              <w:numPr>
                <w:ilvl w:val="0"/>
                <w:numId w:val="2"/>
              </w:numPr>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N.____ Altro</w:t>
            </w:r>
          </w:p>
          <w:p w14:paraId="55E984E2" w14:textId="77777777" w:rsidR="00C413B3" w:rsidRPr="00C413B3" w:rsidRDefault="00C413B3" w:rsidP="00C413B3">
            <w:pPr>
              <w:autoSpaceDE w:val="0"/>
              <w:autoSpaceDN w:val="0"/>
              <w:adjustRightInd w:val="0"/>
              <w:spacing w:after="0" w:line="240" w:lineRule="auto"/>
              <w:ind w:left="800"/>
              <w:rPr>
                <w:rFonts w:ascii="Times New Roman" w:eastAsia="Calibri" w:hAnsi="Times New Roman" w:cs="Times New Roman"/>
                <w:sz w:val="24"/>
                <w:szCs w:val="24"/>
                <w:lang w:eastAsia="it-IT"/>
              </w:rPr>
            </w:pPr>
          </w:p>
          <w:p w14:paraId="7A9BC305"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lang w:eastAsia="it-IT"/>
              </w:rPr>
            </w:pPr>
          </w:p>
        </w:tc>
      </w:tr>
      <w:tr w:rsidR="00C413B3" w:rsidRPr="00C413B3" w14:paraId="51C434C9" w14:textId="77777777" w:rsidTr="006B7732">
        <w:trPr>
          <w:trHeight w:val="913"/>
        </w:trPr>
        <w:tc>
          <w:tcPr>
            <w:tcW w:w="10910" w:type="dxa"/>
            <w:gridSpan w:val="13"/>
          </w:tcPr>
          <w:p w14:paraId="35F858CB"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N. …… PEI redatto</w:t>
            </w:r>
          </w:p>
          <w:p w14:paraId="13733A11"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 xml:space="preserve">N. …...PDP redatto dal Consiglio di classe </w:t>
            </w:r>
            <w:r w:rsidRPr="00C413B3">
              <w:rPr>
                <w:rFonts w:ascii="Times New Roman" w:eastAsia="Calibri" w:hAnsi="Times New Roman" w:cs="Times New Roman"/>
                <w:b/>
                <w:bCs/>
                <w:sz w:val="24"/>
                <w:szCs w:val="24"/>
                <w:lang w:eastAsia="it-IT"/>
              </w:rPr>
              <w:t xml:space="preserve">in presenza </w:t>
            </w:r>
            <w:r w:rsidRPr="00C413B3">
              <w:rPr>
                <w:rFonts w:ascii="Times New Roman" w:eastAsia="Calibri" w:hAnsi="Times New Roman" w:cs="Times New Roman"/>
                <w:sz w:val="24"/>
                <w:szCs w:val="24"/>
                <w:lang w:eastAsia="it-IT"/>
              </w:rPr>
              <w:t>di certificazione sanitaria</w:t>
            </w:r>
          </w:p>
          <w:p w14:paraId="46875B3E" w14:textId="77777777" w:rsidR="00C413B3" w:rsidRPr="00C413B3" w:rsidRDefault="00C413B3" w:rsidP="00C413B3">
            <w:pPr>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 xml:space="preserve">N. ……PDP redatto dal Consiglio di classe </w:t>
            </w:r>
            <w:r w:rsidRPr="00C413B3">
              <w:rPr>
                <w:rFonts w:ascii="Times New Roman" w:eastAsia="Calibri" w:hAnsi="Times New Roman" w:cs="Times New Roman"/>
                <w:b/>
                <w:bCs/>
                <w:sz w:val="24"/>
                <w:szCs w:val="24"/>
                <w:lang w:eastAsia="it-IT"/>
              </w:rPr>
              <w:t>per alunna straniera</w:t>
            </w:r>
          </w:p>
        </w:tc>
      </w:tr>
      <w:tr w:rsidR="00C413B3" w:rsidRPr="00C413B3" w14:paraId="356965D1" w14:textId="77777777" w:rsidTr="006B7732">
        <w:trPr>
          <w:trHeight w:val="804"/>
        </w:trPr>
        <w:tc>
          <w:tcPr>
            <w:tcW w:w="10910" w:type="dxa"/>
            <w:gridSpan w:val="13"/>
            <w:shd w:val="clear" w:color="auto" w:fill="B6DDE8" w:themeFill="accent5" w:themeFillTint="66"/>
          </w:tcPr>
          <w:p w14:paraId="6F29E5FF" w14:textId="77777777" w:rsidR="00C413B3" w:rsidRPr="00C413B3" w:rsidRDefault="00C413B3" w:rsidP="00C413B3">
            <w:pPr>
              <w:spacing w:after="0" w:line="240" w:lineRule="auto"/>
              <w:rPr>
                <w:rFonts w:ascii="Times New Roman" w:eastAsia="Calibri" w:hAnsi="Times New Roman" w:cs="Times New Roman"/>
                <w:b/>
                <w:sz w:val="24"/>
                <w:szCs w:val="24"/>
              </w:rPr>
            </w:pPr>
            <w:bookmarkStart w:id="4" w:name="_Ref433363012"/>
            <w:r w:rsidRPr="00C413B3">
              <w:rPr>
                <w:rFonts w:ascii="Times New Roman" w:eastAsia="Calibri" w:hAnsi="Times New Roman" w:cs="Times New Roman"/>
                <w:b/>
                <w:sz w:val="24"/>
                <w:szCs w:val="24"/>
              </w:rPr>
              <w:t>6. ATTIVITA’ CHE SI INTENDONO ATTIVARE PER COLMARE LE LACUNE RILEVATE NELLE VARIE DISCIPLINE</w:t>
            </w:r>
            <w:bookmarkEnd w:id="4"/>
          </w:p>
        </w:tc>
      </w:tr>
      <w:tr w:rsidR="00C413B3" w:rsidRPr="00C413B3" w14:paraId="7F92DF42" w14:textId="77777777" w:rsidTr="006B7732">
        <w:trPr>
          <w:trHeight w:val="991"/>
        </w:trPr>
        <w:tc>
          <w:tcPr>
            <w:tcW w:w="10910" w:type="dxa"/>
            <w:gridSpan w:val="13"/>
          </w:tcPr>
          <w:p w14:paraId="2773D845" w14:textId="77777777" w:rsidR="00C413B3" w:rsidRPr="00C413B3" w:rsidRDefault="00C413B3" w:rsidP="00C413B3">
            <w:pPr>
              <w:numPr>
                <w:ilvl w:val="0"/>
                <w:numId w:val="26"/>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Consolidamento delle competenze disciplinari di base</w:t>
            </w:r>
          </w:p>
          <w:p w14:paraId="223CA4A3" w14:textId="77777777" w:rsidR="00C413B3" w:rsidRPr="00C413B3" w:rsidRDefault="00C413B3" w:rsidP="00C413B3">
            <w:pPr>
              <w:numPr>
                <w:ilvl w:val="0"/>
                <w:numId w:val="26"/>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Attività a classi aperte</w:t>
            </w:r>
          </w:p>
          <w:p w14:paraId="0B84C554" w14:textId="77777777" w:rsidR="00C413B3" w:rsidRPr="00C413B3" w:rsidRDefault="00C413B3" w:rsidP="00C413B3">
            <w:pPr>
              <w:numPr>
                <w:ilvl w:val="0"/>
                <w:numId w:val="26"/>
              </w:numPr>
              <w:spacing w:after="0"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sz w:val="24"/>
                <w:szCs w:val="24"/>
              </w:rPr>
              <w:t>Corsi di recupero, sportello didattico</w:t>
            </w:r>
          </w:p>
        </w:tc>
      </w:tr>
      <w:tr w:rsidR="00C413B3" w:rsidRPr="00C413B3" w14:paraId="52FF9825" w14:textId="77777777" w:rsidTr="006B7732">
        <w:trPr>
          <w:trHeight w:val="598"/>
        </w:trPr>
        <w:tc>
          <w:tcPr>
            <w:tcW w:w="10910" w:type="dxa"/>
            <w:gridSpan w:val="13"/>
            <w:shd w:val="clear" w:color="auto" w:fill="B6DDE8" w:themeFill="accent5" w:themeFillTint="66"/>
          </w:tcPr>
          <w:p w14:paraId="408BEC93" w14:textId="77777777" w:rsidR="00C413B3" w:rsidRPr="00C413B3" w:rsidRDefault="00C413B3" w:rsidP="00C413B3">
            <w:pPr>
              <w:spacing w:after="0" w:line="240" w:lineRule="auto"/>
              <w:rPr>
                <w:rFonts w:ascii="Times New Roman" w:eastAsia="Calibri" w:hAnsi="Times New Roman" w:cs="Times New Roman"/>
                <w:b/>
                <w:sz w:val="24"/>
                <w:szCs w:val="24"/>
              </w:rPr>
            </w:pPr>
            <w:bookmarkStart w:id="5" w:name="_Ref433363030"/>
            <w:r w:rsidRPr="00C413B3">
              <w:rPr>
                <w:rFonts w:ascii="Times New Roman" w:eastAsia="Calibri" w:hAnsi="Times New Roman" w:cs="Times New Roman"/>
                <w:b/>
                <w:sz w:val="24"/>
                <w:szCs w:val="24"/>
              </w:rPr>
              <w:t>7. OBIETTIVI</w:t>
            </w:r>
            <w:bookmarkEnd w:id="5"/>
          </w:p>
        </w:tc>
      </w:tr>
      <w:tr w:rsidR="00C413B3" w:rsidRPr="00C413B3" w14:paraId="0F4E6B3A" w14:textId="77777777" w:rsidTr="006B7732">
        <w:trPr>
          <w:trHeight w:val="923"/>
        </w:trPr>
        <w:tc>
          <w:tcPr>
            <w:tcW w:w="4683" w:type="dxa"/>
            <w:gridSpan w:val="6"/>
          </w:tcPr>
          <w:p w14:paraId="327CADFE" w14:textId="77777777" w:rsidR="00C413B3" w:rsidRPr="00C413B3" w:rsidRDefault="00C413B3" w:rsidP="00C413B3">
            <w:pPr>
              <w:spacing w:after="0" w:line="240" w:lineRule="auto"/>
              <w:ind w:left="720"/>
              <w:contextualSpacing/>
              <w:jc w:val="center"/>
              <w:rPr>
                <w:rFonts w:ascii="Times New Roman" w:eastAsia="Calibri" w:hAnsi="Times New Roman" w:cs="Times New Roman"/>
                <w:sz w:val="24"/>
                <w:szCs w:val="24"/>
              </w:rPr>
            </w:pPr>
            <w:r w:rsidRPr="00C413B3">
              <w:rPr>
                <w:rFonts w:ascii="Times New Roman" w:eastAsia="Calibri" w:hAnsi="Times New Roman" w:cs="Times New Roman"/>
                <w:b/>
                <w:sz w:val="24"/>
                <w:szCs w:val="24"/>
              </w:rPr>
              <w:t>COMPORTAMENTALI A BREVE TERMINE</w:t>
            </w:r>
          </w:p>
        </w:tc>
        <w:tc>
          <w:tcPr>
            <w:tcW w:w="6227" w:type="dxa"/>
            <w:gridSpan w:val="7"/>
          </w:tcPr>
          <w:p w14:paraId="742BA7FC" w14:textId="77777777" w:rsidR="00C413B3" w:rsidRPr="00C413B3" w:rsidRDefault="00C413B3" w:rsidP="00C413B3">
            <w:pPr>
              <w:spacing w:after="0" w:line="240" w:lineRule="auto"/>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COGNITIVI E METACOGNITIVI</w:t>
            </w:r>
          </w:p>
          <w:p w14:paraId="49D87006" w14:textId="77777777" w:rsidR="00C413B3" w:rsidRPr="00C413B3" w:rsidRDefault="00C413B3" w:rsidP="00C413B3">
            <w:pPr>
              <w:spacing w:after="0" w:line="240" w:lineRule="auto"/>
              <w:jc w:val="center"/>
              <w:rPr>
                <w:rFonts w:ascii="Times New Roman" w:eastAsia="Calibri" w:hAnsi="Times New Roman" w:cs="Times New Roman"/>
                <w:sz w:val="24"/>
                <w:szCs w:val="24"/>
              </w:rPr>
            </w:pPr>
            <w:r w:rsidRPr="00C413B3">
              <w:rPr>
                <w:rFonts w:ascii="Times New Roman" w:eastAsia="Calibri" w:hAnsi="Times New Roman" w:cs="Times New Roman"/>
                <w:b/>
                <w:sz w:val="24"/>
                <w:szCs w:val="24"/>
              </w:rPr>
              <w:t>TRASVERSALI</w:t>
            </w:r>
          </w:p>
        </w:tc>
      </w:tr>
      <w:tr w:rsidR="00C413B3" w:rsidRPr="00C413B3" w14:paraId="556A0E97" w14:textId="77777777" w:rsidTr="006B7732">
        <w:trPr>
          <w:trHeight w:val="699"/>
        </w:trPr>
        <w:tc>
          <w:tcPr>
            <w:tcW w:w="4683" w:type="dxa"/>
            <w:gridSpan w:val="6"/>
          </w:tcPr>
          <w:p w14:paraId="4E7449C4" w14:textId="77777777" w:rsidR="00C413B3" w:rsidRPr="00C413B3" w:rsidRDefault="00C413B3" w:rsidP="00C413B3">
            <w:p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Sulla base delle indicazioni contenute nel Piano dell’Offerta Formativa, ed emerse nelle riunioni di Dipartimento, il Consiglio di classe riconosce come prioritari i seguenti obiettivi:</w:t>
            </w:r>
          </w:p>
          <w:p w14:paraId="5E3EB8CC" w14:textId="77777777" w:rsidR="00C413B3" w:rsidRPr="00C413B3" w:rsidRDefault="00C413B3" w:rsidP="00C413B3">
            <w:pPr>
              <w:spacing w:after="0" w:line="240" w:lineRule="auto"/>
              <w:jc w:val="both"/>
              <w:rPr>
                <w:rFonts w:ascii="Times New Roman" w:eastAsia="Calibri" w:hAnsi="Times New Roman" w:cs="Times New Roman"/>
                <w:sz w:val="24"/>
                <w:szCs w:val="24"/>
              </w:rPr>
            </w:pPr>
          </w:p>
          <w:p w14:paraId="274446B9"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porsi in relazione con i compagni e con i docenti in modo corretto;</w:t>
            </w:r>
          </w:p>
          <w:p w14:paraId="0159EE2B"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partecipare alle attività curricolari in modo propositivo;</w:t>
            </w:r>
          </w:p>
          <w:p w14:paraId="72129B9E"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interagire nel dialogo educativo- didattico;</w:t>
            </w:r>
          </w:p>
          <w:p w14:paraId="4EE8FED9"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essere disponibile al confronto e al lavoro di gruppo;</w:t>
            </w:r>
          </w:p>
          <w:p w14:paraId="5B85B95A"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b/>
                <w:sz w:val="24"/>
                <w:szCs w:val="24"/>
              </w:rPr>
            </w:pPr>
            <w:r w:rsidRPr="00C413B3">
              <w:rPr>
                <w:rFonts w:ascii="Times New Roman" w:eastAsia="Calibri" w:hAnsi="Times New Roman" w:cs="Times New Roman"/>
                <w:sz w:val="24"/>
                <w:szCs w:val="24"/>
              </w:rPr>
              <w:t>accettare e rispettare il “diverso da sé”.</w:t>
            </w:r>
          </w:p>
        </w:tc>
        <w:tc>
          <w:tcPr>
            <w:tcW w:w="6227" w:type="dxa"/>
            <w:gridSpan w:val="7"/>
          </w:tcPr>
          <w:p w14:paraId="34248877" w14:textId="77777777" w:rsidR="00C413B3" w:rsidRPr="00C413B3" w:rsidRDefault="00C413B3" w:rsidP="00C413B3">
            <w:pPr>
              <w:numPr>
                <w:ilvl w:val="0"/>
                <w:numId w:val="6"/>
              </w:numPr>
              <w:spacing w:after="0"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ACQUISIRE UN METODO DI LAVORO EFFICACE</w:t>
            </w:r>
          </w:p>
          <w:p w14:paraId="7893FDBE"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prendere appunti;</w:t>
            </w:r>
          </w:p>
          <w:p w14:paraId="607A4AEC"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pianificare in modo efficace il lavoro domestico;</w:t>
            </w:r>
          </w:p>
          <w:p w14:paraId="4E9924F6"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identificare le caratteristiche dei compiti da svolgere (scopi, procedure/strategie, livello di difficoltà);</w:t>
            </w:r>
          </w:p>
          <w:p w14:paraId="642BDA6A"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distinguere le informazioni principali da quelle secondarie;</w:t>
            </w:r>
          </w:p>
          <w:p w14:paraId="016707AD" w14:textId="77777777" w:rsidR="00C413B3" w:rsidRPr="00C413B3" w:rsidRDefault="00C413B3" w:rsidP="00C413B3">
            <w:pPr>
              <w:numPr>
                <w:ilvl w:val="0"/>
                <w:numId w:val="3"/>
              </w:numPr>
              <w:spacing w:after="0" w:line="240" w:lineRule="auto"/>
              <w:contextualSpacing/>
              <w:jc w:val="both"/>
              <w:rPr>
                <w:rFonts w:ascii="Times New Roman" w:eastAsia="Calibri" w:hAnsi="Times New Roman" w:cs="Times New Roman"/>
                <w:b/>
                <w:sz w:val="24"/>
                <w:szCs w:val="24"/>
              </w:rPr>
            </w:pPr>
            <w:r w:rsidRPr="00C413B3">
              <w:rPr>
                <w:rFonts w:ascii="Times New Roman" w:eastAsia="Calibri" w:hAnsi="Times New Roman" w:cs="Times New Roman"/>
                <w:sz w:val="24"/>
                <w:szCs w:val="24"/>
              </w:rPr>
              <w:t>usufruire di esperienze extrascolastiche (giornali, programmi televisivi, interessi vari, …) collegare le informazioni organizzandole in schemi e mappe.</w:t>
            </w:r>
          </w:p>
          <w:p w14:paraId="689E324A" w14:textId="77777777" w:rsidR="00C413B3" w:rsidRPr="00C413B3" w:rsidRDefault="00C413B3" w:rsidP="00C413B3">
            <w:pPr>
              <w:numPr>
                <w:ilvl w:val="0"/>
                <w:numId w:val="6"/>
              </w:numPr>
              <w:spacing w:after="0"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SVILUPPARE CAPACITÀ LOGICHE</w:t>
            </w:r>
          </w:p>
          <w:p w14:paraId="17FC34CD" w14:textId="77777777" w:rsidR="00C413B3" w:rsidRPr="00C413B3" w:rsidRDefault="00C413B3" w:rsidP="00C413B3">
            <w:pPr>
              <w:numPr>
                <w:ilvl w:val="0"/>
                <w:numId w:val="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cogliere analogie, differenze, correlazioni;</w:t>
            </w:r>
          </w:p>
          <w:p w14:paraId="41825B56" w14:textId="77777777" w:rsidR="00C413B3" w:rsidRPr="00C413B3" w:rsidRDefault="00C413B3" w:rsidP="00C413B3">
            <w:pPr>
              <w:numPr>
                <w:ilvl w:val="0"/>
                <w:numId w:val="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sviluppare le abilità di analisi e di interpretazione dei testi (letterari e non)</w:t>
            </w:r>
          </w:p>
          <w:p w14:paraId="40F6DB4B" w14:textId="77777777" w:rsidR="00C413B3" w:rsidRPr="00C413B3" w:rsidRDefault="00C413B3" w:rsidP="00C413B3">
            <w:pPr>
              <w:numPr>
                <w:ilvl w:val="0"/>
                <w:numId w:val="6"/>
              </w:numPr>
              <w:spacing w:after="0"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SVILUPPARE CAPACITÀ COMUNICATIVE</w:t>
            </w:r>
          </w:p>
          <w:p w14:paraId="5947990C" w14:textId="77777777" w:rsidR="00C413B3" w:rsidRPr="00C413B3" w:rsidRDefault="00C413B3" w:rsidP="00C413B3">
            <w:pPr>
              <w:numPr>
                <w:ilvl w:val="0"/>
                <w:numId w:val="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comunicare, sia nella forma scritta che in quella orale, in modo chiaro, ordinato e coerente;</w:t>
            </w:r>
          </w:p>
          <w:p w14:paraId="2AC7422B" w14:textId="77777777" w:rsidR="00C413B3" w:rsidRPr="00C413B3" w:rsidRDefault="00C413B3" w:rsidP="00C413B3">
            <w:pPr>
              <w:numPr>
                <w:ilvl w:val="0"/>
                <w:numId w:val="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fare propria la terminologia specifica di base di ogni singola disciplina</w:t>
            </w:r>
          </w:p>
          <w:p w14:paraId="3942392C" w14:textId="77777777" w:rsidR="00C413B3" w:rsidRPr="00C413B3" w:rsidRDefault="00C413B3" w:rsidP="00C413B3">
            <w:pPr>
              <w:numPr>
                <w:ilvl w:val="0"/>
                <w:numId w:val="6"/>
              </w:numPr>
              <w:spacing w:after="0"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ESSERE CONSAPEVOLI DEL VALORE EDUCATIVO E FORMATIVO DELLO STUDIO</w:t>
            </w:r>
          </w:p>
          <w:p w14:paraId="3C9826C0" w14:textId="77777777" w:rsidR="00C413B3" w:rsidRPr="00C413B3" w:rsidRDefault="00C413B3" w:rsidP="00C413B3">
            <w:pPr>
              <w:spacing w:after="0" w:line="240" w:lineRule="auto"/>
              <w:rPr>
                <w:rFonts w:ascii="Times New Roman" w:eastAsia="Calibri" w:hAnsi="Times New Roman" w:cs="Times New Roman"/>
                <w:b/>
                <w:sz w:val="24"/>
                <w:szCs w:val="24"/>
              </w:rPr>
            </w:pPr>
          </w:p>
          <w:p w14:paraId="34135E74" w14:textId="77777777" w:rsidR="00C413B3" w:rsidRPr="00C413B3" w:rsidRDefault="00C413B3" w:rsidP="00C413B3">
            <w:pPr>
              <w:spacing w:after="0" w:line="240" w:lineRule="auto"/>
              <w:rPr>
                <w:rFonts w:ascii="Times New Roman" w:eastAsia="Calibri" w:hAnsi="Times New Roman" w:cs="Times New Roman"/>
                <w:b/>
                <w:sz w:val="24"/>
                <w:szCs w:val="24"/>
              </w:rPr>
            </w:pPr>
          </w:p>
          <w:p w14:paraId="661B65A6" w14:textId="77777777" w:rsidR="00C413B3" w:rsidRPr="00C413B3" w:rsidRDefault="00C413B3" w:rsidP="00C413B3">
            <w:pPr>
              <w:spacing w:after="0" w:line="240" w:lineRule="auto"/>
              <w:rPr>
                <w:rFonts w:ascii="Times New Roman" w:eastAsia="Calibri" w:hAnsi="Times New Roman" w:cs="Times New Roman"/>
                <w:b/>
                <w:sz w:val="24"/>
                <w:szCs w:val="24"/>
              </w:rPr>
            </w:pPr>
          </w:p>
          <w:p w14:paraId="44178585" w14:textId="77777777" w:rsidR="00C413B3" w:rsidRPr="00C413B3" w:rsidRDefault="00C413B3" w:rsidP="00C413B3">
            <w:pPr>
              <w:spacing w:after="0" w:line="240" w:lineRule="auto"/>
              <w:rPr>
                <w:rFonts w:ascii="Times New Roman" w:eastAsia="Calibri" w:hAnsi="Times New Roman" w:cs="Times New Roman"/>
                <w:b/>
                <w:sz w:val="24"/>
                <w:szCs w:val="24"/>
              </w:rPr>
            </w:pPr>
          </w:p>
        </w:tc>
      </w:tr>
      <w:tr w:rsidR="00C413B3" w:rsidRPr="00C413B3" w14:paraId="0AC482B3" w14:textId="77777777" w:rsidTr="006B7732">
        <w:trPr>
          <w:trHeight w:val="586"/>
        </w:trPr>
        <w:tc>
          <w:tcPr>
            <w:tcW w:w="10910" w:type="dxa"/>
            <w:gridSpan w:val="13"/>
            <w:shd w:val="clear" w:color="auto" w:fill="B6DDE8" w:themeFill="accent5" w:themeFillTint="66"/>
          </w:tcPr>
          <w:p w14:paraId="60BE9770" w14:textId="77777777" w:rsidR="00C413B3" w:rsidRPr="00C413B3" w:rsidRDefault="00C413B3" w:rsidP="00C413B3">
            <w:pPr>
              <w:spacing w:after="0" w:line="240" w:lineRule="auto"/>
              <w:rPr>
                <w:rFonts w:ascii="Times New Roman" w:eastAsia="Calibri" w:hAnsi="Times New Roman" w:cs="Times New Roman"/>
                <w:b/>
                <w:sz w:val="24"/>
                <w:szCs w:val="24"/>
              </w:rPr>
            </w:pPr>
            <w:bookmarkStart w:id="6" w:name="_Ref433363057"/>
            <w:r w:rsidRPr="00C413B3">
              <w:rPr>
                <w:rFonts w:ascii="Times New Roman" w:eastAsia="Calibri" w:hAnsi="Times New Roman" w:cs="Times New Roman"/>
                <w:b/>
                <w:sz w:val="24"/>
                <w:szCs w:val="24"/>
              </w:rPr>
              <w:lastRenderedPageBreak/>
              <w:t>8. FINALITA’ E OBIETTIVI  DI APPRENDIMENTO DELLE VARIE DISCIPLINE</w:t>
            </w:r>
            <w:bookmarkEnd w:id="6"/>
          </w:p>
        </w:tc>
      </w:tr>
      <w:tr w:rsidR="00C413B3" w:rsidRPr="00C413B3" w14:paraId="56BBC516" w14:textId="77777777" w:rsidTr="006B7732">
        <w:trPr>
          <w:trHeight w:val="586"/>
        </w:trPr>
        <w:tc>
          <w:tcPr>
            <w:tcW w:w="10910" w:type="dxa"/>
            <w:gridSpan w:val="13"/>
          </w:tcPr>
          <w:p w14:paraId="2FD6CCCB" w14:textId="77777777" w:rsidR="00C413B3" w:rsidRPr="00C413B3" w:rsidRDefault="00C413B3" w:rsidP="00C413B3">
            <w:p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Per quanto riguarda le finalità e gli obiettivi delle varie discipline si rimanda alle progettazioni curricolari e disciplinari per classi paralleli e alla relativa progettazione dipartimentale.</w:t>
            </w:r>
          </w:p>
          <w:p w14:paraId="5E7B5153" w14:textId="77777777" w:rsidR="00C413B3" w:rsidRPr="00C413B3" w:rsidRDefault="00C413B3" w:rsidP="00C413B3">
            <w:pPr>
              <w:autoSpaceDE w:val="0"/>
              <w:spacing w:after="0" w:line="240" w:lineRule="auto"/>
              <w:jc w:val="center"/>
              <w:rPr>
                <w:rFonts w:ascii="Times New Roman" w:eastAsia="Helvetica-Bold" w:hAnsi="Times New Roman" w:cs="Times New Roman"/>
                <w:b/>
                <w:bCs/>
                <w:color w:val="000000"/>
              </w:rPr>
            </w:pPr>
            <w:r w:rsidRPr="00C413B3">
              <w:rPr>
                <w:rFonts w:ascii="Times New Roman" w:eastAsia="Helvetica-Bold" w:hAnsi="Times New Roman" w:cs="Times New Roman"/>
                <w:b/>
                <w:bCs/>
                <w:color w:val="000000"/>
              </w:rPr>
              <w:t>UNITA’ DI APPRENDIMENTO DISCIPLINARI</w:t>
            </w:r>
          </w:p>
          <w:p w14:paraId="3BEBC53A" w14:textId="77777777" w:rsidR="00C413B3" w:rsidRPr="00C413B3" w:rsidRDefault="00C413B3" w:rsidP="00C413B3">
            <w:pPr>
              <w:autoSpaceDE w:val="0"/>
              <w:spacing w:after="0" w:line="240" w:lineRule="auto"/>
              <w:jc w:val="both"/>
              <w:rPr>
                <w:rFonts w:ascii="Times New Roman" w:eastAsia="Helvetica" w:hAnsi="Times New Roman" w:cs="Times New Roman"/>
                <w:color w:val="000000"/>
              </w:rPr>
            </w:pPr>
            <w:r w:rsidRPr="00C413B3">
              <w:rPr>
                <w:rFonts w:ascii="Times New Roman" w:eastAsia="Helvetica" w:hAnsi="Times New Roman" w:cs="Times New Roman"/>
                <w:color w:val="000000"/>
              </w:rPr>
              <w:t>Pur nel rispetto dei programmi ministeriali, i contenuti e gli obiettivi disciplinari saranno adeguati alle esperienze, agli interessi e alle reali possibilità degli alunni. Non essendo soltanto una serie di nozioni da trasmettere, ma strategie per il raggiungimento degli obiettivi, saranno elastici e soggetti a correzioni e variazioni ogni qualvolta la situazione della classe lo richieda. Inoltre si precisa che, in considerazione della finalità orientativa della Scuola Secondaria di Primo  Grado, l’obiettivo primario di tutti i Docenti non sarà solamente dispensare una serie di nozioni, quanto fornire gli strumenti necessari per l’acquisizione di un metodo di lavoro adeguato. I contenuti disciplinari sono riportati nelle progettazioni disciplinari dei Docenti.</w:t>
            </w:r>
          </w:p>
          <w:p w14:paraId="5EFA275F" w14:textId="77777777" w:rsidR="00C413B3" w:rsidRPr="00C413B3" w:rsidRDefault="00C413B3" w:rsidP="00C413B3">
            <w:pPr>
              <w:spacing w:after="0" w:line="240" w:lineRule="auto"/>
              <w:ind w:right="-284"/>
              <w:jc w:val="center"/>
              <w:rPr>
                <w:rFonts w:ascii="Times New Roman" w:eastAsia="Times New Roman" w:hAnsi="Times New Roman" w:cs="Times New Roman"/>
                <w:b/>
                <w:lang w:eastAsia="it-IT"/>
              </w:rPr>
            </w:pPr>
            <w:r w:rsidRPr="00C413B3">
              <w:rPr>
                <w:rFonts w:ascii="Times New Roman" w:eastAsia="Helvetica-Bold" w:hAnsi="Times New Roman" w:cs="Times New Roman"/>
                <w:b/>
                <w:bCs/>
                <w:color w:val="000000"/>
                <w:lang w:eastAsia="it-IT"/>
              </w:rPr>
              <w:t>UNITA’ DI APPRENDIMENTO TRASVERSALI</w:t>
            </w:r>
          </w:p>
          <w:p w14:paraId="3DC55788" w14:textId="77777777" w:rsidR="00C413B3" w:rsidRPr="00C413B3" w:rsidRDefault="00C413B3" w:rsidP="00C413B3">
            <w:pPr>
              <w:spacing w:after="0" w:line="240" w:lineRule="auto"/>
              <w:jc w:val="both"/>
              <w:rPr>
                <w:rFonts w:ascii="Times New Roman" w:eastAsia="Times New Roman" w:hAnsi="Times New Roman" w:cs="Times New Roman"/>
                <w:lang w:eastAsia="it-IT"/>
              </w:rPr>
            </w:pPr>
            <w:r w:rsidRPr="00C413B3">
              <w:rPr>
                <w:rFonts w:ascii="Times New Roman" w:eastAsia="Times New Roman" w:hAnsi="Times New Roman" w:cs="Times New Roman"/>
                <w:lang w:eastAsia="it-IT"/>
              </w:rPr>
              <w:t>Durante le ore curricolari saranno affrontate tematiche comuni, in prospettiva interdisciplinare, cercando di privilegiare l’approccio operativo e l’apporto creativo da parte degli alunni.</w:t>
            </w:r>
          </w:p>
        </w:tc>
      </w:tr>
      <w:tr w:rsidR="00C413B3" w:rsidRPr="00C413B3" w14:paraId="0B808E61" w14:textId="77777777" w:rsidTr="006B7732">
        <w:trPr>
          <w:trHeight w:val="564"/>
        </w:trPr>
        <w:tc>
          <w:tcPr>
            <w:tcW w:w="10910" w:type="dxa"/>
            <w:gridSpan w:val="13"/>
            <w:shd w:val="clear" w:color="auto" w:fill="B6DDE8" w:themeFill="accent5" w:themeFillTint="66"/>
          </w:tcPr>
          <w:p w14:paraId="7C84BE2C" w14:textId="77777777" w:rsidR="00C413B3" w:rsidRPr="00C413B3" w:rsidRDefault="00C413B3" w:rsidP="00C413B3">
            <w:pPr>
              <w:spacing w:line="240" w:lineRule="auto"/>
              <w:rPr>
                <w:rFonts w:ascii="Times New Roman" w:eastAsia="Calibri" w:hAnsi="Times New Roman" w:cs="Times New Roman"/>
                <w:b/>
                <w:sz w:val="24"/>
                <w:szCs w:val="24"/>
              </w:rPr>
            </w:pPr>
            <w:bookmarkStart w:id="7" w:name="_Ref433363081"/>
            <w:r w:rsidRPr="00C413B3">
              <w:rPr>
                <w:rFonts w:ascii="Times New Roman" w:eastAsia="Calibri" w:hAnsi="Times New Roman" w:cs="Times New Roman"/>
                <w:b/>
                <w:sz w:val="24"/>
                <w:szCs w:val="24"/>
              </w:rPr>
              <w:t>9. COMPETENZE</w:t>
            </w:r>
            <w:bookmarkEnd w:id="7"/>
            <w:r w:rsidRPr="00C413B3">
              <w:rPr>
                <w:rFonts w:ascii="Times New Roman" w:eastAsia="Calibri" w:hAnsi="Times New Roman" w:cs="Times New Roman"/>
                <w:b/>
                <w:sz w:val="24"/>
                <w:szCs w:val="24"/>
              </w:rPr>
              <w:t xml:space="preserve">  STANDARD MINIMI DA ACQUISIRE AL TERMINE DEL TRIENNIO</w:t>
            </w:r>
          </w:p>
        </w:tc>
      </w:tr>
      <w:tr w:rsidR="00C413B3" w:rsidRPr="00C413B3" w14:paraId="5407E97D" w14:textId="77777777" w:rsidTr="006B7732">
        <w:trPr>
          <w:trHeight w:val="1627"/>
        </w:trPr>
        <w:tc>
          <w:tcPr>
            <w:tcW w:w="10910" w:type="dxa"/>
            <w:gridSpan w:val="13"/>
            <w:tcBorders>
              <w:bottom w:val="single" w:sz="4" w:space="0" w:color="auto"/>
            </w:tcBorders>
          </w:tcPr>
          <w:p w14:paraId="5DE2E465" w14:textId="77777777" w:rsidR="00C413B3" w:rsidRPr="00C413B3" w:rsidRDefault="00C413B3" w:rsidP="00C413B3">
            <w:pPr>
              <w:spacing w:line="240" w:lineRule="auto"/>
              <w:rPr>
                <w:rFonts w:ascii="Times New Roman" w:eastAsia="Calibri" w:hAnsi="Times New Roman" w:cs="Times New Roman"/>
                <w:sz w:val="24"/>
                <w:szCs w:val="24"/>
              </w:rPr>
            </w:pPr>
            <w:r w:rsidRPr="00C413B3">
              <w:rPr>
                <w:rFonts w:ascii="Times New Roman" w:eastAsia="Calibri" w:hAnsi="Times New Roman" w:cs="Times New Roman"/>
                <w:b/>
                <w:sz w:val="24"/>
                <w:szCs w:val="24"/>
              </w:rPr>
              <w:t>Competenze di Cittadinanza (trasversali)</w:t>
            </w:r>
          </w:p>
          <w:p w14:paraId="6460E9A1" w14:textId="77777777" w:rsidR="00C413B3" w:rsidRPr="00C413B3" w:rsidRDefault="00C413B3" w:rsidP="00C413B3">
            <w:pPr>
              <w:numPr>
                <w:ilvl w:val="0"/>
                <w:numId w:val="13"/>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Imparare ad imparare;</w:t>
            </w:r>
          </w:p>
          <w:p w14:paraId="74EFB7C0"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progettare;</w:t>
            </w:r>
          </w:p>
          <w:p w14:paraId="2B694107"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comunicare;</w:t>
            </w:r>
          </w:p>
          <w:p w14:paraId="7FF0822E"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collaborare e partecipare;</w:t>
            </w:r>
          </w:p>
          <w:p w14:paraId="48BF1A58"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agire in modo autonomo e responsabile;</w:t>
            </w:r>
          </w:p>
          <w:p w14:paraId="666270B7"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risolvere problemi;</w:t>
            </w:r>
          </w:p>
          <w:p w14:paraId="698B1902"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individuare collegamenti e relazioni;</w:t>
            </w:r>
          </w:p>
          <w:p w14:paraId="184B5D96"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acquisire ed interpretare le informazioni;</w:t>
            </w:r>
          </w:p>
          <w:p w14:paraId="1E5200A3"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acquisire abitudine al rispetto delle scadenze (capacità organizzativa);</w:t>
            </w:r>
          </w:p>
          <w:p w14:paraId="4AEF2915" w14:textId="77777777" w:rsidR="00C413B3" w:rsidRPr="00C413B3" w:rsidRDefault="00C413B3" w:rsidP="00C413B3">
            <w:pPr>
              <w:numPr>
                <w:ilvl w:val="0"/>
                <w:numId w:val="7"/>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essere consapevoli dei propri punti forti e deboli riguardo alla capacità nell’apprendere</w:t>
            </w:r>
          </w:p>
        </w:tc>
      </w:tr>
      <w:tr w:rsidR="00C413B3" w:rsidRPr="00C413B3" w14:paraId="24C272D9" w14:textId="77777777" w:rsidTr="006B7732">
        <w:trPr>
          <w:trHeight w:val="85"/>
        </w:trPr>
        <w:tc>
          <w:tcPr>
            <w:tcW w:w="10910" w:type="dxa"/>
            <w:gridSpan w:val="13"/>
          </w:tcPr>
          <w:p w14:paraId="4E95389A"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Competenze di base</w:t>
            </w:r>
          </w:p>
          <w:p w14:paraId="4DA93DC4" w14:textId="77777777" w:rsidR="00C413B3" w:rsidRPr="00C413B3" w:rsidRDefault="00C413B3" w:rsidP="00C413B3">
            <w:pPr>
              <w:numPr>
                <w:ilvl w:val="0"/>
                <w:numId w:val="8"/>
              </w:numPr>
              <w:spacing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 xml:space="preserve">Asse Linguistico </w:t>
            </w:r>
          </w:p>
          <w:p w14:paraId="70B36F87"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Padroneggiare gli strumenti espressivi ed argomentativi indispensabili per gestire l’interazione comunicativa verbale nei vari contesti.</w:t>
            </w:r>
          </w:p>
          <w:p w14:paraId="2ECA7A64"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Leggere, comprendere ed interpretare testi scritti di vario tipo.</w:t>
            </w:r>
          </w:p>
          <w:p w14:paraId="28C61AFB"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Produrre testi di vario tipo in relazione ai differenti scopi comunicativi.</w:t>
            </w:r>
          </w:p>
          <w:p w14:paraId="5305E20E"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Utilizzare una lingua straniera per scopi comunicativi ed operativi.</w:t>
            </w:r>
          </w:p>
          <w:p w14:paraId="23BE08E2"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Utilizzare gli strumenti fondamentali per una fruizione consapevole del patrimonio artistico e letterario.</w:t>
            </w:r>
          </w:p>
          <w:p w14:paraId="4C6778C1" w14:textId="77777777" w:rsidR="00C413B3" w:rsidRPr="00C413B3" w:rsidRDefault="00C413B3" w:rsidP="00C413B3">
            <w:pPr>
              <w:numPr>
                <w:ilvl w:val="0"/>
                <w:numId w:val="8"/>
              </w:numPr>
              <w:spacing w:line="240" w:lineRule="auto"/>
              <w:contextualSpacing/>
              <w:rPr>
                <w:rFonts w:ascii="Times New Roman" w:eastAsia="Calibri" w:hAnsi="Times New Roman" w:cs="Times New Roman"/>
                <w:b/>
                <w:sz w:val="24"/>
                <w:szCs w:val="24"/>
              </w:rPr>
            </w:pPr>
            <w:r w:rsidRPr="00C413B3">
              <w:rPr>
                <w:rFonts w:ascii="Times New Roman" w:eastAsia="Calibri" w:hAnsi="Times New Roman" w:cs="Times New Roman"/>
                <w:b/>
                <w:sz w:val="24"/>
                <w:szCs w:val="24"/>
              </w:rPr>
              <w:t>Asse Artistico-espressivo</w:t>
            </w:r>
          </w:p>
          <w:p w14:paraId="389055DC"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Padroneggiare gli strumenti espressivi ed argomentativi indispensabili per gestire l’interazione comunicativa verbale nei vari contesti.</w:t>
            </w:r>
          </w:p>
          <w:p w14:paraId="143AB948"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Leggere, comprendere ed interpretare testi scritti di vario tipo.</w:t>
            </w:r>
          </w:p>
          <w:p w14:paraId="2BE2C943" w14:textId="77777777" w:rsidR="00C413B3" w:rsidRPr="00C413B3" w:rsidRDefault="00C413B3" w:rsidP="00C413B3">
            <w:pPr>
              <w:numPr>
                <w:ilvl w:val="0"/>
                <w:numId w:val="9"/>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Utilizzare gli strumenti fondamentali per una fruizione consapevole del patrimonio artistico.</w:t>
            </w:r>
          </w:p>
          <w:p w14:paraId="364FDB78" w14:textId="77777777" w:rsidR="00C413B3" w:rsidRPr="00C413B3" w:rsidRDefault="00C413B3" w:rsidP="00C413B3">
            <w:pPr>
              <w:numPr>
                <w:ilvl w:val="0"/>
                <w:numId w:val="8"/>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b/>
                <w:sz w:val="24"/>
                <w:szCs w:val="24"/>
              </w:rPr>
              <w:t>Asse matematico-scientifico-tecnologico</w:t>
            </w:r>
          </w:p>
          <w:p w14:paraId="30A3530D" w14:textId="77777777" w:rsidR="00C413B3" w:rsidRPr="00C413B3" w:rsidRDefault="00C413B3" w:rsidP="00C413B3">
            <w:pPr>
              <w:numPr>
                <w:ilvl w:val="0"/>
                <w:numId w:val="10"/>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Utilizzare le tecniche e le procedure del calcolo aritmetico ed algebrico.</w:t>
            </w:r>
          </w:p>
          <w:p w14:paraId="04B5E601" w14:textId="77777777" w:rsidR="00C413B3" w:rsidRPr="00C413B3" w:rsidRDefault="00C413B3" w:rsidP="00C413B3">
            <w:pPr>
              <w:numPr>
                <w:ilvl w:val="0"/>
                <w:numId w:val="10"/>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Individuare le strategie appropriate per la soluzione di problemi.</w:t>
            </w:r>
          </w:p>
          <w:p w14:paraId="51456464" w14:textId="77777777" w:rsidR="00C413B3" w:rsidRPr="00C413B3" w:rsidRDefault="00C413B3" w:rsidP="00C413B3">
            <w:pPr>
              <w:numPr>
                <w:ilvl w:val="0"/>
                <w:numId w:val="10"/>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Analizzare dati e interpretarli sviluppando deduzioni e ragionamenti.</w:t>
            </w:r>
          </w:p>
          <w:p w14:paraId="6E293AB9" w14:textId="77777777" w:rsidR="00C413B3" w:rsidRPr="00C413B3" w:rsidRDefault="00C413B3" w:rsidP="00C413B3">
            <w:pPr>
              <w:numPr>
                <w:ilvl w:val="0"/>
                <w:numId w:val="11"/>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Osservare, descrivere ed analizzare fenomeni appartenenti alla realtà naturale.</w:t>
            </w:r>
          </w:p>
          <w:p w14:paraId="3EBEC8B6" w14:textId="77777777" w:rsidR="00C413B3" w:rsidRPr="00C413B3" w:rsidRDefault="00C413B3" w:rsidP="00C413B3">
            <w:pPr>
              <w:numPr>
                <w:ilvl w:val="0"/>
                <w:numId w:val="11"/>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Analizzare, qualitativamente e quantitativamente, fenomeni legati alle trasformazioni di energia a partire dall’esperienza.</w:t>
            </w:r>
          </w:p>
          <w:p w14:paraId="3826D18C" w14:textId="77777777" w:rsidR="00C413B3" w:rsidRPr="00C413B3" w:rsidRDefault="00C413B3" w:rsidP="00C413B3">
            <w:pPr>
              <w:numPr>
                <w:ilvl w:val="0"/>
                <w:numId w:val="11"/>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Essere consapevole delle potenzialità e dei limiti delle tecnologie.</w:t>
            </w:r>
            <w:r w:rsidRPr="00C413B3">
              <w:rPr>
                <w:rFonts w:ascii="Times New Roman" w:eastAsia="Calibri" w:hAnsi="Times New Roman" w:cs="Times New Roman"/>
                <w:sz w:val="24"/>
                <w:szCs w:val="24"/>
              </w:rPr>
              <w:tab/>
            </w:r>
          </w:p>
          <w:p w14:paraId="4441C31F" w14:textId="77777777" w:rsidR="00C413B3" w:rsidRPr="00C413B3" w:rsidRDefault="00C413B3" w:rsidP="00C413B3">
            <w:pPr>
              <w:numPr>
                <w:ilvl w:val="0"/>
                <w:numId w:val="8"/>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b/>
                <w:sz w:val="24"/>
                <w:szCs w:val="24"/>
              </w:rPr>
              <w:t>Asse storico-geografico-sociale</w:t>
            </w:r>
          </w:p>
          <w:p w14:paraId="29E75F3E" w14:textId="77777777" w:rsidR="00C413B3" w:rsidRPr="00C413B3" w:rsidRDefault="00C413B3" w:rsidP="00C413B3">
            <w:pPr>
              <w:numPr>
                <w:ilvl w:val="0"/>
                <w:numId w:val="12"/>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Comprendere il cambiamento e la diversità dei tempi storici in una dimensione diacronica, attraverso il </w:t>
            </w:r>
            <w:r w:rsidRPr="00C413B3">
              <w:rPr>
                <w:rFonts w:ascii="Times New Roman" w:eastAsia="Calibri" w:hAnsi="Times New Roman" w:cs="Times New Roman"/>
                <w:sz w:val="24"/>
                <w:szCs w:val="24"/>
              </w:rPr>
              <w:lastRenderedPageBreak/>
              <w:t>confronto fra epoche, e in una dimensione sincronica.</w:t>
            </w:r>
          </w:p>
          <w:p w14:paraId="2C3DA557" w14:textId="77777777" w:rsidR="00C413B3" w:rsidRPr="00C413B3" w:rsidRDefault="00C413B3" w:rsidP="00C413B3">
            <w:pPr>
              <w:numPr>
                <w:ilvl w:val="0"/>
                <w:numId w:val="12"/>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Collocare l’esperienza personale in un sistema di regole fondato sul reciproco riconoscimento dei diritti garantiti dalla Costituzione a tutela della persona, della collettività e dell’ambiente.</w:t>
            </w:r>
          </w:p>
          <w:p w14:paraId="53FCCFF3" w14:textId="77777777" w:rsidR="00C413B3" w:rsidRPr="00C413B3" w:rsidRDefault="00C413B3" w:rsidP="00C413B3">
            <w:pPr>
              <w:numPr>
                <w:ilvl w:val="0"/>
                <w:numId w:val="12"/>
              </w:numPr>
              <w:spacing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Riconoscere le caratteristiche essenziali del sistema socio economico per orientarsi nel tessuto produttivo del proprio territorio.</w:t>
            </w:r>
          </w:p>
        </w:tc>
      </w:tr>
      <w:tr w:rsidR="00C413B3" w:rsidRPr="00C413B3" w14:paraId="54C523A1" w14:textId="77777777" w:rsidTr="006B7732">
        <w:trPr>
          <w:trHeight w:val="593"/>
        </w:trPr>
        <w:tc>
          <w:tcPr>
            <w:tcW w:w="10910" w:type="dxa"/>
            <w:gridSpan w:val="13"/>
            <w:shd w:val="clear" w:color="auto" w:fill="B6DDE8" w:themeFill="accent5" w:themeFillTint="66"/>
          </w:tcPr>
          <w:p w14:paraId="52BCB2F1" w14:textId="77777777" w:rsidR="00C413B3" w:rsidRPr="00C413B3" w:rsidRDefault="00C413B3" w:rsidP="00C413B3">
            <w:pPr>
              <w:spacing w:after="0" w:line="240" w:lineRule="auto"/>
              <w:rPr>
                <w:rFonts w:eastAsia="Calibri" w:cstheme="minorHAnsi"/>
                <w:b/>
                <w:sz w:val="24"/>
                <w:szCs w:val="24"/>
              </w:rPr>
            </w:pPr>
            <w:r w:rsidRPr="00C413B3">
              <w:rPr>
                <w:rFonts w:eastAsia="Calibri" w:cstheme="minorHAnsi"/>
                <w:b/>
                <w:sz w:val="24"/>
                <w:szCs w:val="24"/>
              </w:rPr>
              <w:lastRenderedPageBreak/>
              <w:t>10. STRATEGIE, STRUMENTI E MODALITA’ DI LAVORO</w:t>
            </w:r>
          </w:p>
          <w:p w14:paraId="2C29A5AA" w14:textId="77777777" w:rsidR="00C413B3" w:rsidRPr="00C413B3" w:rsidRDefault="00C413B3" w:rsidP="00C413B3">
            <w:pPr>
              <w:spacing w:after="0" w:line="240" w:lineRule="auto"/>
              <w:ind w:left="502"/>
              <w:contextualSpacing/>
              <w:rPr>
                <w:rFonts w:eastAsia="Calibri" w:cstheme="minorHAnsi"/>
                <w:b/>
                <w:sz w:val="24"/>
                <w:szCs w:val="24"/>
              </w:rPr>
            </w:pPr>
          </w:p>
        </w:tc>
      </w:tr>
      <w:tr w:rsidR="00C413B3" w:rsidRPr="00C413B3" w14:paraId="3EA5C73A" w14:textId="77777777" w:rsidTr="006B7732">
        <w:trPr>
          <w:trHeight w:val="3109"/>
        </w:trPr>
        <w:tc>
          <w:tcPr>
            <w:tcW w:w="10910" w:type="dxa"/>
            <w:gridSpan w:val="13"/>
          </w:tcPr>
          <w:p w14:paraId="29F4AC29" w14:textId="77777777" w:rsidR="00C413B3" w:rsidRPr="00C413B3" w:rsidRDefault="00C413B3" w:rsidP="00C413B3">
            <w:pPr>
              <w:spacing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STRATEGIE PER IL RAGGIUNGIMENTO DEGLI OBIETTIVI TRASVERSALI</w:t>
            </w:r>
          </w:p>
          <w:p w14:paraId="2A7D5E1D" w14:textId="77777777" w:rsidR="00C413B3" w:rsidRPr="00C413B3" w:rsidRDefault="00C413B3" w:rsidP="00C413B3">
            <w:pPr>
              <w:numPr>
                <w:ilvl w:val="0"/>
                <w:numId w:val="1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Privilegiare la centralità dello studente nel processo insegnamento/apprendimento (partire dalle conoscenze possedute e dalle esperienze dell’alunno; esplicitare i percorsi svolti, le modalità di verifica e di valutazione; consigliare strategie di studio; concordare le prove con anticipo e attenzione al carico di lavoro…);</w:t>
            </w:r>
          </w:p>
          <w:p w14:paraId="26904160" w14:textId="77777777" w:rsidR="00C413B3" w:rsidRPr="00C413B3" w:rsidRDefault="00C413B3" w:rsidP="00C413B3">
            <w:pPr>
              <w:numPr>
                <w:ilvl w:val="0"/>
                <w:numId w:val="1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Fare costante riferimento alla figura del coordinatore che inviterà i colleghi, soprattutto in occasione dei consigli di classe, a riflettere sul percorso svolto e a verificare il conseguimento o meno degli obiettivi trasversali prefissati;</w:t>
            </w:r>
          </w:p>
          <w:p w14:paraId="0728B441" w14:textId="77777777" w:rsidR="00C413B3" w:rsidRPr="00C413B3" w:rsidRDefault="00C413B3" w:rsidP="00C413B3">
            <w:pPr>
              <w:numPr>
                <w:ilvl w:val="0"/>
                <w:numId w:val="1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Privilegiare l’alternanza di lezioni frontali a lezioni interattive e laboratoriali;</w:t>
            </w:r>
          </w:p>
          <w:p w14:paraId="3F97D3D1" w14:textId="77777777" w:rsidR="00C413B3" w:rsidRPr="00C413B3" w:rsidRDefault="00C413B3" w:rsidP="00C413B3">
            <w:pPr>
              <w:numPr>
                <w:ilvl w:val="0"/>
                <w:numId w:val="14"/>
              </w:numPr>
              <w:spacing w:after="0" w:line="240" w:lineRule="auto"/>
              <w:contextualSpacing/>
              <w:jc w:val="both"/>
              <w:rPr>
                <w:rFonts w:ascii="Times New Roman" w:eastAsia="Calibri" w:hAnsi="Times New Roman" w:cs="Times New Roman"/>
                <w:b/>
                <w:sz w:val="24"/>
                <w:szCs w:val="24"/>
              </w:rPr>
            </w:pPr>
            <w:r w:rsidRPr="00C413B3">
              <w:rPr>
                <w:rFonts w:ascii="Times New Roman" w:eastAsia="Calibri" w:hAnsi="Times New Roman" w:cs="Times New Roman"/>
                <w:sz w:val="24"/>
                <w:szCs w:val="24"/>
              </w:rPr>
              <w:t>Privilegiare l’avvio alla consapevolezza degli errori commessi per imparare a utilizzarli come risorsa per l’apprendimento.</w:t>
            </w:r>
          </w:p>
        </w:tc>
      </w:tr>
      <w:tr w:rsidR="00C413B3" w:rsidRPr="00C413B3" w14:paraId="4EC7C4B2" w14:textId="77777777" w:rsidTr="006B7732">
        <w:trPr>
          <w:trHeight w:val="1552"/>
        </w:trPr>
        <w:tc>
          <w:tcPr>
            <w:tcW w:w="10910" w:type="dxa"/>
            <w:gridSpan w:val="13"/>
          </w:tcPr>
          <w:p w14:paraId="78D8CECA" w14:textId="77777777" w:rsidR="00C413B3" w:rsidRPr="00C413B3" w:rsidRDefault="00C413B3" w:rsidP="00C413B3">
            <w:pPr>
              <w:spacing w:after="0" w:line="240" w:lineRule="auto"/>
              <w:jc w:val="both"/>
              <w:rPr>
                <w:rFonts w:ascii="Times New Roman" w:eastAsia="Calibri" w:hAnsi="Times New Roman" w:cs="Times New Roman"/>
                <w:b/>
                <w:sz w:val="24"/>
                <w:szCs w:val="24"/>
              </w:rPr>
            </w:pPr>
            <w:r w:rsidRPr="00C413B3">
              <w:rPr>
                <w:rFonts w:ascii="Times New Roman" w:eastAsia="Calibri" w:hAnsi="Times New Roman" w:cs="Times New Roman"/>
                <w:b/>
                <w:sz w:val="24"/>
                <w:szCs w:val="24"/>
              </w:rPr>
              <w:t>STRATEGIE OPERATIVE</w:t>
            </w:r>
          </w:p>
          <w:p w14:paraId="3082099B" w14:textId="77777777" w:rsidR="00C413B3" w:rsidRPr="00C413B3" w:rsidRDefault="00C413B3" w:rsidP="00C413B3">
            <w:pPr>
              <w:numPr>
                <w:ilvl w:val="0"/>
                <w:numId w:val="1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Guidare all’acquisizione delle conoscenze, partendo da situazioni reali in modo da stimolare l’abitudine a costruire modelli</w:t>
            </w:r>
          </w:p>
          <w:p w14:paraId="07B73A48" w14:textId="77777777" w:rsidR="00C413B3" w:rsidRPr="00C413B3" w:rsidRDefault="00C413B3" w:rsidP="00C413B3">
            <w:pPr>
              <w:numPr>
                <w:ilvl w:val="0"/>
                <w:numId w:val="1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Preferire l’operatività ogni qualvolta è possibile.</w:t>
            </w:r>
          </w:p>
          <w:p w14:paraId="1B438DC3" w14:textId="77777777" w:rsidR="00C413B3" w:rsidRPr="00C413B3" w:rsidRDefault="00C413B3" w:rsidP="00C413B3">
            <w:pPr>
              <w:numPr>
                <w:ilvl w:val="0"/>
                <w:numId w:val="1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Far partecipare gli studenti agli interventi di sostegno previsti nel POF.</w:t>
            </w:r>
          </w:p>
          <w:p w14:paraId="09A22EC3" w14:textId="77777777" w:rsidR="00C413B3" w:rsidRPr="00C413B3" w:rsidRDefault="00C413B3" w:rsidP="00C413B3">
            <w:pPr>
              <w:numPr>
                <w:ilvl w:val="0"/>
                <w:numId w:val="15"/>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Utilizzare la quota di flessibilità didattica per forme di insegnamento-apprendimento alternative, quali visite guidate ed altro.</w:t>
            </w:r>
          </w:p>
          <w:p w14:paraId="2DE895CE" w14:textId="77777777" w:rsidR="00C413B3" w:rsidRPr="00C413B3" w:rsidRDefault="00C413B3" w:rsidP="00C413B3">
            <w:pPr>
              <w:numPr>
                <w:ilvl w:val="0"/>
                <w:numId w:val="15"/>
              </w:numPr>
              <w:spacing w:after="0" w:line="240" w:lineRule="auto"/>
              <w:contextualSpacing/>
              <w:jc w:val="both"/>
              <w:rPr>
                <w:rFonts w:ascii="Times New Roman" w:eastAsia="Calibri" w:hAnsi="Times New Roman" w:cs="Times New Roman"/>
                <w:b/>
                <w:sz w:val="24"/>
                <w:szCs w:val="24"/>
              </w:rPr>
            </w:pPr>
            <w:r w:rsidRPr="00C413B3">
              <w:rPr>
                <w:rFonts w:ascii="Times New Roman" w:eastAsia="Calibri" w:hAnsi="Times New Roman" w:cs="Times New Roman"/>
                <w:sz w:val="24"/>
                <w:szCs w:val="24"/>
              </w:rPr>
              <w:t>Riattivare la motivazione ad apprendere, finalizzata ad acquisire un positivo rapporto con la scuola, in un clima collaborativo.</w:t>
            </w:r>
          </w:p>
        </w:tc>
      </w:tr>
      <w:tr w:rsidR="00C413B3" w:rsidRPr="00C413B3" w14:paraId="6C42EB34" w14:textId="77777777" w:rsidTr="006B7732">
        <w:trPr>
          <w:trHeight w:val="785"/>
        </w:trPr>
        <w:tc>
          <w:tcPr>
            <w:tcW w:w="10910" w:type="dxa"/>
            <w:gridSpan w:val="13"/>
          </w:tcPr>
          <w:p w14:paraId="60D1B7BB" w14:textId="77777777" w:rsidR="00C413B3" w:rsidRPr="00C413B3" w:rsidRDefault="00C413B3" w:rsidP="00C413B3">
            <w:pPr>
              <w:spacing w:after="0"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METODOLOGIE OPERATIVE</w:t>
            </w:r>
          </w:p>
          <w:p w14:paraId="68825D51"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Al fine di conseguire gli obiettivi, sia trasversali che disciplinari, saranno adottate le seguenti metodologie di lavoro:</w:t>
            </w:r>
          </w:p>
        </w:tc>
      </w:tr>
      <w:tr w:rsidR="00C413B3" w:rsidRPr="00C413B3" w14:paraId="12658EC4" w14:textId="77777777" w:rsidTr="006B7732">
        <w:trPr>
          <w:trHeight w:val="267"/>
        </w:trPr>
        <w:tc>
          <w:tcPr>
            <w:tcW w:w="4544" w:type="dxa"/>
            <w:gridSpan w:val="4"/>
          </w:tcPr>
          <w:p w14:paraId="5E46109E" w14:textId="77777777" w:rsidR="00C413B3" w:rsidRPr="00C413B3" w:rsidRDefault="00C413B3" w:rsidP="00C413B3">
            <w:pPr>
              <w:spacing w:after="0" w:line="240" w:lineRule="auto"/>
              <w:contextualSpacing/>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Attività didattica</w:t>
            </w:r>
          </w:p>
        </w:tc>
        <w:tc>
          <w:tcPr>
            <w:tcW w:w="6366" w:type="dxa"/>
            <w:gridSpan w:val="9"/>
          </w:tcPr>
          <w:p w14:paraId="40F85870" w14:textId="77777777" w:rsidR="00C413B3" w:rsidRPr="00C413B3" w:rsidRDefault="00C413B3" w:rsidP="00C413B3">
            <w:pPr>
              <w:spacing w:after="0" w:line="240" w:lineRule="auto"/>
              <w:contextualSpacing/>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Gestione del gruppo classe</w:t>
            </w:r>
          </w:p>
        </w:tc>
      </w:tr>
      <w:tr w:rsidR="00C413B3" w:rsidRPr="00C413B3" w14:paraId="3E5A8867" w14:textId="77777777" w:rsidTr="006B7732">
        <w:trPr>
          <w:trHeight w:val="267"/>
        </w:trPr>
        <w:tc>
          <w:tcPr>
            <w:tcW w:w="4544" w:type="dxa"/>
            <w:gridSpan w:val="4"/>
          </w:tcPr>
          <w:p w14:paraId="5D22B304"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Approccio induttivo</w:t>
            </w:r>
          </w:p>
        </w:tc>
        <w:tc>
          <w:tcPr>
            <w:tcW w:w="6366" w:type="dxa"/>
            <w:gridSpan w:val="9"/>
          </w:tcPr>
          <w:p w14:paraId="173A9B0A"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Lezione frontale</w:t>
            </w:r>
          </w:p>
        </w:tc>
      </w:tr>
      <w:tr w:rsidR="00C413B3" w:rsidRPr="00C413B3" w14:paraId="65B5F72D" w14:textId="77777777" w:rsidTr="006B7732">
        <w:trPr>
          <w:trHeight w:val="262"/>
        </w:trPr>
        <w:tc>
          <w:tcPr>
            <w:tcW w:w="4544" w:type="dxa"/>
            <w:gridSpan w:val="4"/>
          </w:tcPr>
          <w:p w14:paraId="322FB2FB"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Approccio deduttivo</w:t>
            </w:r>
          </w:p>
        </w:tc>
        <w:tc>
          <w:tcPr>
            <w:tcW w:w="6366" w:type="dxa"/>
            <w:gridSpan w:val="9"/>
          </w:tcPr>
          <w:p w14:paraId="6AF21FAC"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Lezione multimediale</w:t>
            </w:r>
          </w:p>
        </w:tc>
      </w:tr>
      <w:tr w:rsidR="00C413B3" w:rsidRPr="00C413B3" w14:paraId="17BB89F5" w14:textId="77777777" w:rsidTr="006B7732">
        <w:trPr>
          <w:trHeight w:val="267"/>
        </w:trPr>
        <w:tc>
          <w:tcPr>
            <w:tcW w:w="4544" w:type="dxa"/>
            <w:gridSpan w:val="4"/>
          </w:tcPr>
          <w:p w14:paraId="10D8768E"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proofErr w:type="spellStart"/>
            <w:r w:rsidRPr="00C413B3">
              <w:rPr>
                <w:rFonts w:ascii="Times New Roman" w:eastAsia="Calibri" w:hAnsi="Times New Roman" w:cs="Times New Roman"/>
                <w:sz w:val="24"/>
                <w:szCs w:val="24"/>
              </w:rPr>
              <w:t>Problem</w:t>
            </w:r>
            <w:proofErr w:type="spellEnd"/>
            <w:r w:rsidRPr="00C413B3">
              <w:rPr>
                <w:rFonts w:ascii="Times New Roman" w:eastAsia="Calibri" w:hAnsi="Times New Roman" w:cs="Times New Roman"/>
                <w:sz w:val="24"/>
                <w:szCs w:val="24"/>
              </w:rPr>
              <w:t xml:space="preserve"> </w:t>
            </w:r>
            <w:proofErr w:type="spellStart"/>
            <w:r w:rsidRPr="00C413B3">
              <w:rPr>
                <w:rFonts w:ascii="Times New Roman" w:eastAsia="Calibri" w:hAnsi="Times New Roman" w:cs="Times New Roman"/>
                <w:sz w:val="24"/>
                <w:szCs w:val="24"/>
              </w:rPr>
              <w:t>solving</w:t>
            </w:r>
            <w:proofErr w:type="spellEnd"/>
          </w:p>
        </w:tc>
        <w:tc>
          <w:tcPr>
            <w:tcW w:w="6366" w:type="dxa"/>
            <w:gridSpan w:val="9"/>
          </w:tcPr>
          <w:p w14:paraId="5B48ED11"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Esercitazioni guidate</w:t>
            </w:r>
          </w:p>
        </w:tc>
      </w:tr>
      <w:tr w:rsidR="00C413B3" w:rsidRPr="00C413B3" w14:paraId="09E39449" w14:textId="77777777" w:rsidTr="006B7732">
        <w:trPr>
          <w:trHeight w:val="299"/>
        </w:trPr>
        <w:tc>
          <w:tcPr>
            <w:tcW w:w="4544" w:type="dxa"/>
            <w:gridSpan w:val="4"/>
          </w:tcPr>
          <w:p w14:paraId="10A83B3F"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Feedback</w:t>
            </w:r>
          </w:p>
        </w:tc>
        <w:tc>
          <w:tcPr>
            <w:tcW w:w="6366" w:type="dxa"/>
            <w:gridSpan w:val="9"/>
          </w:tcPr>
          <w:p w14:paraId="20F59F0E"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Esercitazioni autonome</w:t>
            </w:r>
          </w:p>
        </w:tc>
      </w:tr>
      <w:tr w:rsidR="00C413B3" w:rsidRPr="00C413B3" w14:paraId="333F4630" w14:textId="77777777" w:rsidTr="006B7732">
        <w:trPr>
          <w:trHeight w:val="374"/>
        </w:trPr>
        <w:tc>
          <w:tcPr>
            <w:tcW w:w="4544" w:type="dxa"/>
            <w:gridSpan w:val="4"/>
          </w:tcPr>
          <w:p w14:paraId="7ABC70D5"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Imparare facendo</w:t>
            </w:r>
          </w:p>
        </w:tc>
        <w:tc>
          <w:tcPr>
            <w:tcW w:w="6366" w:type="dxa"/>
            <w:gridSpan w:val="9"/>
          </w:tcPr>
          <w:p w14:paraId="2A41A40D"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Esercitazioni a coppia  o piccoli gruppi</w:t>
            </w:r>
          </w:p>
        </w:tc>
      </w:tr>
      <w:tr w:rsidR="00C413B3" w:rsidRPr="00C413B3" w14:paraId="279C570A" w14:textId="77777777" w:rsidTr="006B7732">
        <w:trPr>
          <w:trHeight w:val="267"/>
        </w:trPr>
        <w:tc>
          <w:tcPr>
            <w:tcW w:w="4544" w:type="dxa"/>
            <w:gridSpan w:val="4"/>
          </w:tcPr>
          <w:p w14:paraId="1D747382"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Didattica breve</w:t>
            </w:r>
          </w:p>
        </w:tc>
        <w:tc>
          <w:tcPr>
            <w:tcW w:w="6366" w:type="dxa"/>
            <w:gridSpan w:val="9"/>
          </w:tcPr>
          <w:p w14:paraId="1780146D"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Peer tutoring </w:t>
            </w:r>
          </w:p>
        </w:tc>
      </w:tr>
      <w:tr w:rsidR="00C413B3" w:rsidRPr="00C413B3" w14:paraId="59C03FF0" w14:textId="77777777" w:rsidTr="006B7732">
        <w:trPr>
          <w:trHeight w:val="299"/>
        </w:trPr>
        <w:tc>
          <w:tcPr>
            <w:tcW w:w="4544" w:type="dxa"/>
            <w:gridSpan w:val="4"/>
          </w:tcPr>
          <w:p w14:paraId="33C3F260"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Didattica modulare</w:t>
            </w:r>
          </w:p>
        </w:tc>
        <w:tc>
          <w:tcPr>
            <w:tcW w:w="6366" w:type="dxa"/>
            <w:gridSpan w:val="9"/>
          </w:tcPr>
          <w:p w14:paraId="7F361B3F"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Esercitazioni a gruppi omogenei/disomogenei</w:t>
            </w:r>
          </w:p>
        </w:tc>
      </w:tr>
      <w:tr w:rsidR="00C413B3" w:rsidRPr="00C413B3" w14:paraId="17A33D8A" w14:textId="77777777" w:rsidTr="006B7732">
        <w:trPr>
          <w:trHeight w:val="85"/>
        </w:trPr>
        <w:tc>
          <w:tcPr>
            <w:tcW w:w="4544" w:type="dxa"/>
            <w:gridSpan w:val="4"/>
          </w:tcPr>
          <w:p w14:paraId="3F61C45C"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Lezione partecipata</w:t>
            </w:r>
          </w:p>
        </w:tc>
        <w:tc>
          <w:tcPr>
            <w:tcW w:w="6366" w:type="dxa"/>
            <w:gridSpan w:val="9"/>
          </w:tcPr>
          <w:p w14:paraId="24B6E606" w14:textId="77777777" w:rsidR="00C413B3" w:rsidRPr="00C413B3" w:rsidRDefault="00C413B3" w:rsidP="00C413B3">
            <w:pPr>
              <w:numPr>
                <w:ilvl w:val="0"/>
                <w:numId w:val="24"/>
              </w:numPr>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Lavoro di produzione  a gruppi</w:t>
            </w:r>
          </w:p>
        </w:tc>
      </w:tr>
      <w:tr w:rsidR="00C413B3" w:rsidRPr="00C413B3" w14:paraId="15DBBD2B" w14:textId="77777777" w:rsidTr="006B7732">
        <w:trPr>
          <w:trHeight w:val="367"/>
        </w:trPr>
        <w:tc>
          <w:tcPr>
            <w:tcW w:w="4544" w:type="dxa"/>
            <w:gridSpan w:val="4"/>
          </w:tcPr>
          <w:p w14:paraId="6C7C83F0"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Cooperative learning</w:t>
            </w:r>
          </w:p>
        </w:tc>
        <w:tc>
          <w:tcPr>
            <w:tcW w:w="6366" w:type="dxa"/>
            <w:gridSpan w:val="9"/>
          </w:tcPr>
          <w:p w14:paraId="7FDE7FDA" w14:textId="77777777" w:rsidR="00C413B3" w:rsidRPr="00C413B3" w:rsidRDefault="00C413B3" w:rsidP="00C413B3">
            <w:pPr>
              <w:numPr>
                <w:ilvl w:val="0"/>
                <w:numId w:val="25"/>
              </w:numPr>
              <w:spacing w:after="0" w:line="240" w:lineRule="auto"/>
              <w:contextualSpacing/>
              <w:rPr>
                <w:rFonts w:ascii="Times New Roman" w:eastAsia="Calibri" w:hAnsi="Times New Roman" w:cs="Times New Roman"/>
                <w:sz w:val="24"/>
                <w:szCs w:val="24"/>
              </w:rPr>
            </w:pPr>
            <w:proofErr w:type="spellStart"/>
            <w:r w:rsidRPr="00C413B3">
              <w:rPr>
                <w:rFonts w:ascii="Times New Roman" w:eastAsia="Calibri" w:hAnsi="Times New Roman" w:cs="Times New Roman"/>
                <w:sz w:val="24"/>
                <w:szCs w:val="24"/>
              </w:rPr>
              <w:t>Flipped</w:t>
            </w:r>
            <w:proofErr w:type="spellEnd"/>
            <w:r w:rsidRPr="00C413B3">
              <w:rPr>
                <w:rFonts w:ascii="Times New Roman" w:eastAsia="Calibri" w:hAnsi="Times New Roman" w:cs="Times New Roman"/>
                <w:sz w:val="24"/>
                <w:szCs w:val="24"/>
              </w:rPr>
              <w:t xml:space="preserve"> </w:t>
            </w:r>
            <w:proofErr w:type="spellStart"/>
            <w:r w:rsidRPr="00C413B3">
              <w:rPr>
                <w:rFonts w:ascii="Times New Roman" w:eastAsia="Calibri" w:hAnsi="Times New Roman" w:cs="Times New Roman"/>
                <w:sz w:val="24"/>
                <w:szCs w:val="24"/>
              </w:rPr>
              <w:t>classroom</w:t>
            </w:r>
            <w:proofErr w:type="spellEnd"/>
          </w:p>
        </w:tc>
      </w:tr>
      <w:tr w:rsidR="00C413B3" w:rsidRPr="00C413B3" w14:paraId="5A804ED8" w14:textId="77777777" w:rsidTr="006B7732">
        <w:trPr>
          <w:trHeight w:val="795"/>
        </w:trPr>
        <w:tc>
          <w:tcPr>
            <w:tcW w:w="10910" w:type="dxa"/>
            <w:gridSpan w:val="13"/>
          </w:tcPr>
          <w:p w14:paraId="29F4CE8C" w14:textId="77777777" w:rsidR="00C413B3" w:rsidRPr="00C413B3" w:rsidRDefault="00C413B3" w:rsidP="00C413B3">
            <w:pPr>
              <w:spacing w:after="0" w:line="240" w:lineRule="auto"/>
              <w:rPr>
                <w:rFonts w:ascii="Times New Roman" w:eastAsia="Calibri" w:hAnsi="Times New Roman" w:cs="Times New Roman"/>
                <w:b/>
                <w:sz w:val="24"/>
                <w:szCs w:val="24"/>
              </w:rPr>
            </w:pPr>
            <w:r w:rsidRPr="00C413B3">
              <w:rPr>
                <w:rFonts w:ascii="Times New Roman" w:eastAsia="Calibri" w:hAnsi="Times New Roman" w:cs="Times New Roman"/>
                <w:b/>
                <w:sz w:val="24"/>
                <w:szCs w:val="24"/>
              </w:rPr>
              <w:t>STRUMENTI DIDATTICI</w:t>
            </w:r>
          </w:p>
          <w:p w14:paraId="2FA4A5FB"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Oltre ai libri di testo in adozione per conseguire gli obiettivi su indicati, saranno utilizzati:</w:t>
            </w:r>
          </w:p>
        </w:tc>
      </w:tr>
      <w:tr w:rsidR="00C413B3" w:rsidRPr="00C413B3" w14:paraId="267CD9FF" w14:textId="77777777" w:rsidTr="006B7732">
        <w:trPr>
          <w:trHeight w:val="424"/>
        </w:trPr>
        <w:tc>
          <w:tcPr>
            <w:tcW w:w="2432" w:type="dxa"/>
            <w:gridSpan w:val="2"/>
          </w:tcPr>
          <w:p w14:paraId="075DAB4F" w14:textId="77777777" w:rsidR="00C413B3" w:rsidRPr="00C413B3" w:rsidRDefault="00C413B3" w:rsidP="00C413B3">
            <w:pPr>
              <w:numPr>
                <w:ilvl w:val="0"/>
                <w:numId w:val="30"/>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Laboratori </w:t>
            </w:r>
          </w:p>
        </w:tc>
        <w:tc>
          <w:tcPr>
            <w:tcW w:w="3469" w:type="dxa"/>
            <w:gridSpan w:val="7"/>
          </w:tcPr>
          <w:p w14:paraId="2F81AC53" w14:textId="77777777" w:rsidR="00C413B3" w:rsidRPr="00C413B3" w:rsidRDefault="00C413B3" w:rsidP="00C413B3">
            <w:pPr>
              <w:numPr>
                <w:ilvl w:val="0"/>
                <w:numId w:val="31"/>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Biblioteca </w:t>
            </w:r>
          </w:p>
        </w:tc>
        <w:tc>
          <w:tcPr>
            <w:tcW w:w="2201" w:type="dxa"/>
            <w:gridSpan w:val="2"/>
            <w:tcBorders>
              <w:right w:val="single" w:sz="4" w:space="0" w:color="auto"/>
            </w:tcBorders>
          </w:tcPr>
          <w:p w14:paraId="1CBCAF97" w14:textId="77777777" w:rsidR="00C413B3" w:rsidRPr="00C413B3" w:rsidRDefault="00C413B3" w:rsidP="00C413B3">
            <w:pPr>
              <w:numPr>
                <w:ilvl w:val="0"/>
                <w:numId w:val="32"/>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Fotocopie </w:t>
            </w:r>
          </w:p>
        </w:tc>
        <w:tc>
          <w:tcPr>
            <w:tcW w:w="2808" w:type="dxa"/>
            <w:gridSpan w:val="2"/>
            <w:tcBorders>
              <w:left w:val="single" w:sz="4" w:space="0" w:color="auto"/>
              <w:right w:val="nil"/>
            </w:tcBorders>
          </w:tcPr>
          <w:p w14:paraId="0DA8F99E" w14:textId="77777777" w:rsidR="00C413B3" w:rsidRPr="00C413B3" w:rsidRDefault="00C413B3" w:rsidP="00C413B3">
            <w:pPr>
              <w:numPr>
                <w:ilvl w:val="0"/>
                <w:numId w:val="33"/>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Dispense</w:t>
            </w:r>
          </w:p>
        </w:tc>
      </w:tr>
      <w:tr w:rsidR="00C413B3" w:rsidRPr="00C413B3" w14:paraId="7836D53B" w14:textId="77777777" w:rsidTr="006B7732">
        <w:trPr>
          <w:trHeight w:val="260"/>
        </w:trPr>
        <w:tc>
          <w:tcPr>
            <w:tcW w:w="2432" w:type="dxa"/>
            <w:gridSpan w:val="2"/>
          </w:tcPr>
          <w:p w14:paraId="1EC3DCF0" w14:textId="77777777" w:rsidR="00C413B3" w:rsidRPr="00C413B3" w:rsidRDefault="00C413B3" w:rsidP="00C413B3">
            <w:pPr>
              <w:numPr>
                <w:ilvl w:val="0"/>
                <w:numId w:val="30"/>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Internet </w:t>
            </w:r>
          </w:p>
        </w:tc>
        <w:tc>
          <w:tcPr>
            <w:tcW w:w="3469" w:type="dxa"/>
            <w:gridSpan w:val="7"/>
          </w:tcPr>
          <w:p w14:paraId="5AFF99BC" w14:textId="77777777" w:rsidR="00C413B3" w:rsidRPr="00C413B3" w:rsidRDefault="00C413B3" w:rsidP="00C413B3">
            <w:pPr>
              <w:numPr>
                <w:ilvl w:val="0"/>
                <w:numId w:val="31"/>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Palestra </w:t>
            </w:r>
          </w:p>
        </w:tc>
        <w:tc>
          <w:tcPr>
            <w:tcW w:w="2201" w:type="dxa"/>
            <w:gridSpan w:val="2"/>
            <w:tcBorders>
              <w:right w:val="single" w:sz="4" w:space="0" w:color="auto"/>
            </w:tcBorders>
          </w:tcPr>
          <w:p w14:paraId="1AB9A421" w14:textId="77777777" w:rsidR="00C413B3" w:rsidRPr="00C413B3" w:rsidRDefault="00C413B3" w:rsidP="00C413B3">
            <w:pPr>
              <w:numPr>
                <w:ilvl w:val="0"/>
                <w:numId w:val="32"/>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Giornali e riviste </w:t>
            </w:r>
          </w:p>
        </w:tc>
        <w:tc>
          <w:tcPr>
            <w:tcW w:w="2808" w:type="dxa"/>
            <w:gridSpan w:val="2"/>
            <w:tcBorders>
              <w:left w:val="single" w:sz="4" w:space="0" w:color="auto"/>
            </w:tcBorders>
          </w:tcPr>
          <w:p w14:paraId="5EDA4FDE" w14:textId="77777777" w:rsidR="00C413B3" w:rsidRPr="00C413B3" w:rsidRDefault="00C413B3" w:rsidP="00C413B3">
            <w:pPr>
              <w:numPr>
                <w:ilvl w:val="0"/>
                <w:numId w:val="33"/>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LIM </w:t>
            </w:r>
          </w:p>
        </w:tc>
      </w:tr>
      <w:tr w:rsidR="00C413B3" w:rsidRPr="00C413B3" w14:paraId="2DE882CB" w14:textId="77777777" w:rsidTr="006B7732">
        <w:trPr>
          <w:trHeight w:val="222"/>
        </w:trPr>
        <w:tc>
          <w:tcPr>
            <w:tcW w:w="2432" w:type="dxa"/>
            <w:gridSpan w:val="2"/>
          </w:tcPr>
          <w:p w14:paraId="6A9F339D" w14:textId="77777777" w:rsidR="00C413B3" w:rsidRPr="00C413B3" w:rsidRDefault="00C413B3" w:rsidP="00C413B3">
            <w:pPr>
              <w:numPr>
                <w:ilvl w:val="0"/>
                <w:numId w:val="30"/>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Visite guidate </w:t>
            </w:r>
          </w:p>
        </w:tc>
        <w:tc>
          <w:tcPr>
            <w:tcW w:w="3469" w:type="dxa"/>
            <w:gridSpan w:val="7"/>
          </w:tcPr>
          <w:p w14:paraId="788BFF8C" w14:textId="77777777" w:rsidR="00C413B3" w:rsidRPr="00C413B3" w:rsidRDefault="00C413B3" w:rsidP="00C413B3">
            <w:pPr>
              <w:numPr>
                <w:ilvl w:val="0"/>
                <w:numId w:val="31"/>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Videoproiettore</w:t>
            </w:r>
          </w:p>
        </w:tc>
        <w:tc>
          <w:tcPr>
            <w:tcW w:w="2201" w:type="dxa"/>
            <w:gridSpan w:val="2"/>
            <w:tcBorders>
              <w:right w:val="single" w:sz="4" w:space="0" w:color="auto"/>
            </w:tcBorders>
          </w:tcPr>
          <w:p w14:paraId="2DD7A52E" w14:textId="77777777" w:rsidR="00C413B3" w:rsidRPr="00C413B3" w:rsidRDefault="00C413B3" w:rsidP="00C413B3">
            <w:pPr>
              <w:numPr>
                <w:ilvl w:val="0"/>
                <w:numId w:val="32"/>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Televisione </w:t>
            </w:r>
          </w:p>
        </w:tc>
        <w:tc>
          <w:tcPr>
            <w:tcW w:w="2808" w:type="dxa"/>
            <w:gridSpan w:val="2"/>
            <w:tcBorders>
              <w:left w:val="single" w:sz="4" w:space="0" w:color="auto"/>
            </w:tcBorders>
          </w:tcPr>
          <w:p w14:paraId="44E8B159" w14:textId="77777777" w:rsidR="00C413B3" w:rsidRPr="00C413B3" w:rsidRDefault="00C413B3" w:rsidP="00C413B3">
            <w:pPr>
              <w:numPr>
                <w:ilvl w:val="0"/>
                <w:numId w:val="33"/>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Testi di approfondimento </w:t>
            </w:r>
          </w:p>
        </w:tc>
      </w:tr>
      <w:tr w:rsidR="00C413B3" w:rsidRPr="00C413B3" w14:paraId="358ACB18" w14:textId="77777777" w:rsidTr="006B7732">
        <w:trPr>
          <w:trHeight w:val="831"/>
        </w:trPr>
        <w:tc>
          <w:tcPr>
            <w:tcW w:w="2432" w:type="dxa"/>
            <w:gridSpan w:val="2"/>
          </w:tcPr>
          <w:p w14:paraId="4BEE68F5" w14:textId="77777777" w:rsidR="00C413B3" w:rsidRPr="00C413B3" w:rsidRDefault="00C413B3" w:rsidP="00C413B3">
            <w:pPr>
              <w:numPr>
                <w:ilvl w:val="0"/>
                <w:numId w:val="30"/>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Schede di lavoro guidate </w:t>
            </w:r>
          </w:p>
        </w:tc>
        <w:tc>
          <w:tcPr>
            <w:tcW w:w="3469" w:type="dxa"/>
            <w:gridSpan w:val="7"/>
          </w:tcPr>
          <w:p w14:paraId="143D5639" w14:textId="77777777" w:rsidR="00C413B3" w:rsidRPr="00C413B3" w:rsidRDefault="00C413B3" w:rsidP="00C413B3">
            <w:pPr>
              <w:numPr>
                <w:ilvl w:val="0"/>
                <w:numId w:val="31"/>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Opere multimediali</w:t>
            </w:r>
          </w:p>
        </w:tc>
        <w:tc>
          <w:tcPr>
            <w:tcW w:w="2201" w:type="dxa"/>
            <w:gridSpan w:val="2"/>
          </w:tcPr>
          <w:p w14:paraId="10218CAC" w14:textId="77777777" w:rsidR="00C413B3" w:rsidRPr="00C413B3" w:rsidRDefault="00C413B3" w:rsidP="00C413B3">
            <w:pPr>
              <w:numPr>
                <w:ilvl w:val="0"/>
                <w:numId w:val="32"/>
              </w:num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Altro:</w:t>
            </w:r>
          </w:p>
          <w:p w14:paraId="721E4C4B"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PIATTAFORMA OFFICE 365</w:t>
            </w:r>
          </w:p>
        </w:tc>
        <w:tc>
          <w:tcPr>
            <w:tcW w:w="2808" w:type="dxa"/>
            <w:gridSpan w:val="2"/>
          </w:tcPr>
          <w:p w14:paraId="0F61C0BA" w14:textId="77777777" w:rsidR="00C413B3" w:rsidRPr="00C413B3" w:rsidRDefault="00C413B3" w:rsidP="00C413B3">
            <w:pPr>
              <w:numPr>
                <w:ilvl w:val="0"/>
                <w:numId w:val="33"/>
              </w:numPr>
              <w:spacing w:after="0" w:line="240" w:lineRule="auto"/>
              <w:contextualSpacing/>
              <w:rPr>
                <w:rFonts w:ascii="Times New Roman" w:eastAsia="Calibri" w:hAnsi="Times New Roman" w:cs="Times New Roman"/>
                <w:sz w:val="24"/>
                <w:szCs w:val="24"/>
              </w:rPr>
            </w:pPr>
          </w:p>
          <w:p w14:paraId="342B4D34" w14:textId="77777777" w:rsidR="00C413B3" w:rsidRPr="00C413B3" w:rsidRDefault="00C413B3" w:rsidP="00C413B3">
            <w:pPr>
              <w:spacing w:after="0" w:line="240" w:lineRule="auto"/>
              <w:rPr>
                <w:rFonts w:ascii="Times New Roman" w:eastAsia="Calibri" w:hAnsi="Times New Roman" w:cs="Times New Roman"/>
                <w:sz w:val="24"/>
                <w:szCs w:val="24"/>
              </w:rPr>
            </w:pPr>
          </w:p>
          <w:p w14:paraId="7C3D8F1E"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p>
          <w:p w14:paraId="60A859D3"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p>
        </w:tc>
      </w:tr>
      <w:tr w:rsidR="00C413B3" w:rsidRPr="00C413B3" w14:paraId="57BAAE4D"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8"/>
        </w:trPr>
        <w:tc>
          <w:tcPr>
            <w:tcW w:w="10910" w:type="dxa"/>
            <w:gridSpan w:val="13"/>
            <w:tcBorders>
              <w:bottom w:val="single" w:sz="4" w:space="0" w:color="auto"/>
            </w:tcBorders>
            <w:shd w:val="clear" w:color="auto" w:fill="B6DDE8" w:themeFill="accent5" w:themeFillTint="66"/>
          </w:tcPr>
          <w:p w14:paraId="289E3096" w14:textId="77777777" w:rsidR="00C413B3" w:rsidRPr="00C413B3" w:rsidRDefault="00C413B3" w:rsidP="00C413B3">
            <w:pPr>
              <w:spacing w:after="0" w:line="240" w:lineRule="auto"/>
              <w:rPr>
                <w:rFonts w:ascii="Times New Roman" w:eastAsia="Calibri" w:hAnsi="Times New Roman" w:cs="Times New Roman"/>
                <w:b/>
                <w:sz w:val="24"/>
                <w:szCs w:val="24"/>
              </w:rPr>
            </w:pPr>
            <w:bookmarkStart w:id="8" w:name="_Ref433363139"/>
            <w:r w:rsidRPr="00C413B3">
              <w:rPr>
                <w:rFonts w:ascii="Times New Roman" w:eastAsia="Calibri" w:hAnsi="Times New Roman" w:cs="Times New Roman"/>
                <w:b/>
                <w:sz w:val="24"/>
                <w:szCs w:val="24"/>
              </w:rPr>
              <w:lastRenderedPageBreak/>
              <w:t>11. MODALITÀ DI VERIFICA DEGLI APPRENDIMENTI</w:t>
            </w:r>
            <w:bookmarkEnd w:id="8"/>
          </w:p>
        </w:tc>
      </w:tr>
      <w:tr w:rsidR="00C413B3" w:rsidRPr="00C413B3" w14:paraId="7535749B"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16"/>
        </w:trPr>
        <w:tc>
          <w:tcPr>
            <w:tcW w:w="10910" w:type="dxa"/>
            <w:gridSpan w:val="13"/>
            <w:tcBorders>
              <w:top w:val="single" w:sz="4" w:space="0" w:color="auto"/>
              <w:bottom w:val="single" w:sz="8" w:space="0" w:color="auto"/>
            </w:tcBorders>
            <w:shd w:val="clear" w:color="auto" w:fill="auto"/>
          </w:tcPr>
          <w:p w14:paraId="2FBDA893" w14:textId="77777777" w:rsidR="00C413B3" w:rsidRPr="00C413B3" w:rsidRDefault="00C413B3" w:rsidP="00C413B3">
            <w:p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Per ogni disciplina saranno effettuate un numero congruo di osservazioni sistematiche. </w:t>
            </w:r>
          </w:p>
          <w:p w14:paraId="19F8D8C3"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periodica e finale viene integrata con la descrizione dei processi formativi (in termini di progressi nello sviluppo culturale, personale e sociale) e del livello globale di sviluppo degli apprendimenti conseguito.</w:t>
            </w:r>
          </w:p>
          <w:p w14:paraId="7AA05DA5"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b/>
                <w:sz w:val="24"/>
                <w:szCs w:val="24"/>
              </w:rPr>
            </w:pPr>
            <w:r w:rsidRPr="00C413B3">
              <w:rPr>
                <w:rFonts w:ascii="Times New Roman" w:eastAsia="Calibri" w:hAnsi="Times New Roman" w:cs="Times New Roman"/>
                <w:sz w:val="24"/>
                <w:szCs w:val="24"/>
              </w:rPr>
              <w:t xml:space="preserve">Le tipologie di verifiche sono riportate nella  seguente tabella: </w:t>
            </w:r>
          </w:p>
        </w:tc>
      </w:tr>
      <w:tr w:rsidR="00C413B3" w:rsidRPr="00C413B3" w14:paraId="3397C76A"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8"/>
        </w:trPr>
        <w:tc>
          <w:tcPr>
            <w:tcW w:w="1555" w:type="dxa"/>
            <w:tcBorders>
              <w:left w:val="single" w:sz="4" w:space="0" w:color="auto"/>
              <w:bottom w:val="single" w:sz="4" w:space="0" w:color="auto"/>
            </w:tcBorders>
          </w:tcPr>
          <w:p w14:paraId="1EC74D48" w14:textId="77777777" w:rsidR="00C413B3" w:rsidRPr="00C413B3" w:rsidRDefault="00C413B3" w:rsidP="00C413B3">
            <w:pPr>
              <w:spacing w:after="0" w:line="240" w:lineRule="auto"/>
              <w:contextualSpacing/>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Tipo</w:t>
            </w:r>
          </w:p>
        </w:tc>
        <w:tc>
          <w:tcPr>
            <w:tcW w:w="6830" w:type="dxa"/>
            <w:gridSpan w:val="11"/>
          </w:tcPr>
          <w:p w14:paraId="5EEC7714" w14:textId="77777777" w:rsidR="00C413B3" w:rsidRPr="00C413B3" w:rsidRDefault="00C413B3" w:rsidP="00C413B3">
            <w:pPr>
              <w:spacing w:after="0" w:line="240" w:lineRule="auto"/>
              <w:contextualSpacing/>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Scopo</w:t>
            </w:r>
          </w:p>
        </w:tc>
        <w:tc>
          <w:tcPr>
            <w:tcW w:w="2525" w:type="dxa"/>
            <w:tcBorders>
              <w:right w:val="single" w:sz="4" w:space="0" w:color="auto"/>
            </w:tcBorders>
          </w:tcPr>
          <w:p w14:paraId="30A135C0" w14:textId="77777777" w:rsidR="00C413B3" w:rsidRPr="00C413B3" w:rsidRDefault="00C413B3" w:rsidP="00C413B3">
            <w:pPr>
              <w:spacing w:after="0" w:line="240" w:lineRule="auto"/>
              <w:contextualSpacing/>
              <w:jc w:val="center"/>
              <w:rPr>
                <w:rFonts w:ascii="Times New Roman" w:eastAsia="Calibri" w:hAnsi="Times New Roman" w:cs="Times New Roman"/>
                <w:b/>
                <w:sz w:val="24"/>
                <w:szCs w:val="24"/>
              </w:rPr>
            </w:pPr>
            <w:r w:rsidRPr="00C413B3">
              <w:rPr>
                <w:rFonts w:ascii="Times New Roman" w:eastAsia="Calibri" w:hAnsi="Times New Roman" w:cs="Times New Roman"/>
                <w:b/>
                <w:sz w:val="24"/>
                <w:szCs w:val="24"/>
              </w:rPr>
              <w:t>Periodo</w:t>
            </w:r>
          </w:p>
        </w:tc>
      </w:tr>
      <w:tr w:rsidR="00C413B3" w:rsidRPr="00C413B3" w14:paraId="214FF43C"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37"/>
        </w:trPr>
        <w:tc>
          <w:tcPr>
            <w:tcW w:w="1555" w:type="dxa"/>
            <w:tcBorders>
              <w:top w:val="single" w:sz="4" w:space="0" w:color="auto"/>
            </w:tcBorders>
          </w:tcPr>
          <w:p w14:paraId="60C9FDFB"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Diagnostica o iniziale</w:t>
            </w:r>
          </w:p>
        </w:tc>
        <w:tc>
          <w:tcPr>
            <w:tcW w:w="6830" w:type="dxa"/>
            <w:gridSpan w:val="11"/>
          </w:tcPr>
          <w:p w14:paraId="4021632B"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Analizza e descrive il processo di apprendimento, per la successiva impostazione di opportune strategie didattiche</w:t>
            </w:r>
          </w:p>
        </w:tc>
        <w:tc>
          <w:tcPr>
            <w:tcW w:w="2525" w:type="dxa"/>
            <w:tcBorders>
              <w:right w:val="single" w:sz="4" w:space="0" w:color="auto"/>
            </w:tcBorders>
          </w:tcPr>
          <w:p w14:paraId="5BE6526B"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Inizio d’anno </w:t>
            </w:r>
          </w:p>
          <w:p w14:paraId="2DF4BEFE"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(test d’ingresso)</w:t>
            </w:r>
          </w:p>
        </w:tc>
      </w:tr>
      <w:tr w:rsidR="00C413B3" w:rsidRPr="00C413B3" w14:paraId="0760EBB6"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72"/>
        </w:trPr>
        <w:tc>
          <w:tcPr>
            <w:tcW w:w="1555" w:type="dxa"/>
            <w:tcBorders>
              <w:bottom w:val="single" w:sz="4" w:space="0" w:color="auto"/>
            </w:tcBorders>
          </w:tcPr>
          <w:p w14:paraId="13597319"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Formativa o intermedia</w:t>
            </w:r>
          </w:p>
        </w:tc>
        <w:tc>
          <w:tcPr>
            <w:tcW w:w="6830" w:type="dxa"/>
            <w:gridSpan w:val="11"/>
            <w:tcBorders>
              <w:bottom w:val="single" w:sz="4" w:space="0" w:color="auto"/>
            </w:tcBorders>
          </w:tcPr>
          <w:p w14:paraId="69A13CA1"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Individua potenzialità e carenze ed è finalizzata all’autovalutazione</w:t>
            </w:r>
          </w:p>
          <w:p w14:paraId="699FCF51"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e al miglioramento dell’azione didattica</w:t>
            </w:r>
          </w:p>
        </w:tc>
        <w:tc>
          <w:tcPr>
            <w:tcW w:w="2525" w:type="dxa"/>
            <w:tcBorders>
              <w:bottom w:val="single" w:sz="4" w:space="0" w:color="auto"/>
            </w:tcBorders>
          </w:tcPr>
          <w:p w14:paraId="32E146AB"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In itinere</w:t>
            </w:r>
          </w:p>
        </w:tc>
      </w:tr>
      <w:tr w:rsidR="00C413B3" w:rsidRPr="00C413B3" w14:paraId="78EFB8FB"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62"/>
        </w:trPr>
        <w:tc>
          <w:tcPr>
            <w:tcW w:w="1555" w:type="dxa"/>
            <w:tcBorders>
              <w:top w:val="single" w:sz="4" w:space="0" w:color="auto"/>
            </w:tcBorders>
          </w:tcPr>
          <w:p w14:paraId="2C3F5393"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Sommativa o finale</w:t>
            </w:r>
          </w:p>
        </w:tc>
        <w:tc>
          <w:tcPr>
            <w:tcW w:w="6830" w:type="dxa"/>
            <w:gridSpan w:val="11"/>
            <w:tcBorders>
              <w:top w:val="single" w:sz="4" w:space="0" w:color="auto"/>
            </w:tcBorders>
          </w:tcPr>
          <w:p w14:paraId="1475F98F"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Definisce i livelli di abilità e competenze nella valutazione periodica e finale</w:t>
            </w:r>
          </w:p>
        </w:tc>
        <w:tc>
          <w:tcPr>
            <w:tcW w:w="2525" w:type="dxa"/>
            <w:tcBorders>
              <w:top w:val="single" w:sz="4" w:space="0" w:color="auto"/>
            </w:tcBorders>
          </w:tcPr>
          <w:p w14:paraId="0CF39D8C" w14:textId="77777777" w:rsidR="00C413B3" w:rsidRPr="00C413B3" w:rsidRDefault="00C413B3" w:rsidP="00C413B3">
            <w:pPr>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Alla fine di ogni quadrimestre</w:t>
            </w:r>
          </w:p>
        </w:tc>
      </w:tr>
      <w:tr w:rsidR="00C413B3" w:rsidRPr="00C413B3" w14:paraId="359D16FE"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9"/>
        </w:trPr>
        <w:tc>
          <w:tcPr>
            <w:tcW w:w="10910" w:type="dxa"/>
            <w:gridSpan w:val="13"/>
            <w:tcBorders>
              <w:bottom w:val="single" w:sz="4" w:space="0" w:color="auto"/>
            </w:tcBorders>
            <w:shd w:val="clear" w:color="auto" w:fill="B6DDE8" w:themeFill="accent5" w:themeFillTint="66"/>
          </w:tcPr>
          <w:p w14:paraId="1F986D12" w14:textId="77777777" w:rsidR="00C413B3" w:rsidRPr="00C413B3" w:rsidRDefault="00C413B3" w:rsidP="00C413B3">
            <w:pPr>
              <w:spacing w:line="240" w:lineRule="auto"/>
              <w:rPr>
                <w:rFonts w:eastAsia="Calibri" w:cstheme="minorHAnsi"/>
                <w:b/>
                <w:sz w:val="24"/>
                <w:szCs w:val="24"/>
              </w:rPr>
            </w:pPr>
            <w:bookmarkStart w:id="9" w:name="_Ref433363173"/>
            <w:r w:rsidRPr="00C413B3">
              <w:rPr>
                <w:rFonts w:eastAsia="Calibri" w:cstheme="minorHAnsi"/>
                <w:b/>
                <w:sz w:val="24"/>
                <w:szCs w:val="24"/>
              </w:rPr>
              <w:t>12. CRITERI E MODALITA’ DI VALUTAZIONE</w:t>
            </w:r>
            <w:bookmarkEnd w:id="9"/>
          </w:p>
        </w:tc>
      </w:tr>
      <w:tr w:rsidR="00C413B3" w:rsidRPr="00C413B3" w14:paraId="035E94A5"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9"/>
        </w:trPr>
        <w:tc>
          <w:tcPr>
            <w:tcW w:w="10910" w:type="dxa"/>
            <w:gridSpan w:val="13"/>
            <w:tcBorders>
              <w:top w:val="single" w:sz="4" w:space="0" w:color="auto"/>
            </w:tcBorders>
          </w:tcPr>
          <w:p w14:paraId="6687E4BD" w14:textId="0420604A"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 processi valutativi, correlati agli obiettivi indicati nel piano dell’offerta formativa della singola istituzione scolastica, mirano a sviluppare nello studente una sempre maggiore responsabilizzazione rispetto ai traguardi prefissati e a garantire la qualità del percorso formativo in coerenza con gli obiettivi specifici previsti per ciascun anno dell’indirizzo seguito (art.1, OM 92/2007). La valutazione costituisce parte integrante della formazione e rappresenta un aspetto essenziale dell’azione educativa.</w:t>
            </w:r>
            <w:r w:rsidR="000634B4">
              <w:rPr>
                <w:rFonts w:ascii="Times New Roman" w:eastAsia="Calibri" w:hAnsi="Times New Roman" w:cs="Times New Roman"/>
                <w:sz w:val="24"/>
                <w:szCs w:val="24"/>
              </w:rPr>
              <w:t xml:space="preserve"> La valutazione del I ciclo è riferita al </w:t>
            </w:r>
            <w:proofErr w:type="spellStart"/>
            <w:r w:rsidR="000634B4">
              <w:rPr>
                <w:rFonts w:ascii="Times New Roman" w:eastAsia="Calibri" w:hAnsi="Times New Roman" w:cs="Times New Roman"/>
                <w:sz w:val="24"/>
                <w:szCs w:val="24"/>
              </w:rPr>
              <w:t>D.Lgs</w:t>
            </w:r>
            <w:proofErr w:type="spellEnd"/>
            <w:r w:rsidR="000634B4">
              <w:rPr>
                <w:rFonts w:ascii="Times New Roman" w:eastAsia="Calibri" w:hAnsi="Times New Roman" w:cs="Times New Roman"/>
                <w:sz w:val="24"/>
                <w:szCs w:val="24"/>
              </w:rPr>
              <w:t xml:space="preserve"> 62/2017.</w:t>
            </w:r>
          </w:p>
          <w:p w14:paraId="065F1808" w14:textId="5A3B897A"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b/>
                <w:sz w:val="24"/>
                <w:szCs w:val="24"/>
              </w:rPr>
            </w:pPr>
            <w:r w:rsidRPr="00C413B3">
              <w:rPr>
                <w:rFonts w:ascii="Times New Roman" w:eastAsia="Calibri" w:hAnsi="Times New Roman" w:cs="Times New Roman"/>
                <w:sz w:val="24"/>
                <w:szCs w:val="24"/>
              </w:rPr>
              <w:t xml:space="preserve">Il Collegio dei docenti, nella data del </w:t>
            </w:r>
            <w:r w:rsidRPr="00C413B3">
              <w:rPr>
                <w:rFonts w:ascii="Times New Roman" w:eastAsia="Calibri" w:hAnsi="Times New Roman" w:cs="Times New Roman"/>
                <w:b/>
                <w:sz w:val="24"/>
                <w:szCs w:val="24"/>
              </w:rPr>
              <w:t>2</w:t>
            </w:r>
            <w:r w:rsidR="0004664C">
              <w:rPr>
                <w:rFonts w:ascii="Times New Roman" w:eastAsia="Calibri" w:hAnsi="Times New Roman" w:cs="Times New Roman"/>
                <w:b/>
                <w:sz w:val="24"/>
                <w:szCs w:val="24"/>
              </w:rPr>
              <w:t>1</w:t>
            </w:r>
            <w:r w:rsidRPr="00C413B3">
              <w:rPr>
                <w:rFonts w:ascii="Times New Roman" w:eastAsia="Calibri" w:hAnsi="Times New Roman" w:cs="Times New Roman"/>
                <w:b/>
                <w:sz w:val="24"/>
                <w:szCs w:val="24"/>
              </w:rPr>
              <w:t>/12/202</w:t>
            </w:r>
            <w:r w:rsidR="0004664C">
              <w:rPr>
                <w:rFonts w:ascii="Times New Roman" w:eastAsia="Calibri" w:hAnsi="Times New Roman" w:cs="Times New Roman"/>
                <w:b/>
                <w:sz w:val="24"/>
                <w:szCs w:val="24"/>
              </w:rPr>
              <w:t>2</w:t>
            </w:r>
            <w:r w:rsidRPr="00C413B3">
              <w:rPr>
                <w:rFonts w:ascii="Times New Roman" w:eastAsia="Calibri" w:hAnsi="Times New Roman" w:cs="Times New Roman"/>
                <w:b/>
                <w:sz w:val="24"/>
                <w:szCs w:val="24"/>
              </w:rPr>
              <w:t xml:space="preserve"> (del. N. 25)</w:t>
            </w:r>
            <w:r w:rsidR="00C9426F">
              <w:rPr>
                <w:rFonts w:ascii="Times New Roman" w:eastAsia="Calibri" w:hAnsi="Times New Roman" w:cs="Times New Roman"/>
                <w:b/>
                <w:sz w:val="24"/>
                <w:szCs w:val="24"/>
              </w:rPr>
              <w:t xml:space="preserve"> e </w:t>
            </w:r>
            <w:proofErr w:type="spellStart"/>
            <w:r w:rsidR="00C9426F">
              <w:rPr>
                <w:rFonts w:ascii="Times New Roman" w:eastAsia="Calibri" w:hAnsi="Times New Roman" w:cs="Times New Roman"/>
                <w:b/>
                <w:sz w:val="24"/>
                <w:szCs w:val="24"/>
              </w:rPr>
              <w:t>ss.mm.ii</w:t>
            </w:r>
            <w:proofErr w:type="spellEnd"/>
            <w:r w:rsidR="00C9426F">
              <w:rPr>
                <w:rFonts w:ascii="Times New Roman" w:eastAsia="Calibri" w:hAnsi="Times New Roman" w:cs="Times New Roman"/>
                <w:b/>
                <w:sz w:val="24"/>
                <w:szCs w:val="24"/>
              </w:rPr>
              <w:t>.</w:t>
            </w:r>
            <w:r w:rsidRPr="00C413B3">
              <w:rPr>
                <w:rFonts w:ascii="Times New Roman" w:eastAsia="Calibri" w:hAnsi="Times New Roman" w:cs="Times New Roman"/>
                <w:b/>
                <w:sz w:val="24"/>
                <w:szCs w:val="24"/>
              </w:rPr>
              <w:t xml:space="preserve">, </w:t>
            </w:r>
            <w:r w:rsidRPr="00C413B3">
              <w:rPr>
                <w:rFonts w:ascii="Times New Roman" w:eastAsia="Calibri" w:hAnsi="Times New Roman" w:cs="Times New Roman"/>
                <w:sz w:val="24"/>
                <w:szCs w:val="24"/>
              </w:rPr>
              <w:t xml:space="preserve">ha deliberato il </w:t>
            </w:r>
            <w:r w:rsidRPr="00C413B3">
              <w:rPr>
                <w:rFonts w:ascii="Times New Roman" w:eastAsia="Calibri" w:hAnsi="Times New Roman" w:cs="Times New Roman"/>
                <w:b/>
                <w:sz w:val="24"/>
                <w:szCs w:val="24"/>
              </w:rPr>
              <w:t xml:space="preserve">Regolamento sulla valutazione degli alunni, </w:t>
            </w:r>
            <w:r w:rsidRPr="00C413B3">
              <w:rPr>
                <w:rFonts w:ascii="Times New Roman" w:eastAsia="Calibri" w:hAnsi="Times New Roman" w:cs="Times New Roman"/>
                <w:sz w:val="24"/>
                <w:szCs w:val="24"/>
              </w:rPr>
              <w:t>con</w:t>
            </w:r>
            <w:r w:rsidRPr="00C413B3">
              <w:rPr>
                <w:rFonts w:ascii="Times New Roman" w:eastAsia="Calibri" w:hAnsi="Times New Roman" w:cs="Times New Roman"/>
                <w:b/>
                <w:sz w:val="24"/>
                <w:szCs w:val="24"/>
              </w:rPr>
              <w:t xml:space="preserve"> </w:t>
            </w:r>
            <w:r w:rsidRPr="00C413B3">
              <w:rPr>
                <w:rFonts w:ascii="Times New Roman" w:eastAsia="Calibri" w:hAnsi="Times New Roman" w:cs="Times New Roman"/>
                <w:sz w:val="24"/>
                <w:szCs w:val="24"/>
              </w:rPr>
              <w:t>i criteri e le modalità di valutazione degli apprendimenti e del comportamento che sono inseriti nel PTOF e resi pubblici, al pari delle modalità e dei tempi della comunicazione alle famiglie. In particolare, il Collegio dei docenti ha chiarito la corrispondenza tra le votazioni in decimi e i diversi livelli di apprendimento (ad esempio definendo descrittori, rubriche di valutazione, ecc.) e ha definito, altresì, i criteri generali per la non ammissione alla classe successiva e all’esame di Stato conclusivo del primo ciclo d’istruzione nel caso di voto inferiore a 6/10 in una o più discipline.</w:t>
            </w:r>
          </w:p>
          <w:p w14:paraId="09299791"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dell’alunno non si limita alla verifica dei soli apprendimenti, ma considera tutto l’iter cognitivo dell’alunno ritenendo rilevanti anche la situazione di partenza, i comportamenti, l’interazione con i docenti e il gruppo classe, la partecipazione all’attività didattica e alla vita scolastica.</w:t>
            </w:r>
          </w:p>
          <w:p w14:paraId="1BA8530B"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L’importanza didattica nella valutazione, intesa come momento intrinseco dell’apprendimento, è percorso obbligato affinché ogni alunno giunga all’autovalutazione.</w:t>
            </w:r>
          </w:p>
          <w:p w14:paraId="23869DC5"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precede, accompagna e segue i percorsi curricolari; attiva le azioni da intraprendere, regola quelle avviate, promuove il bilancio critico su quelle condotte a termine, assume una preminente funzione formativa di accompagnamento dei processi di apprendimento e di stimolo al miglioramento continuo.</w:t>
            </w:r>
          </w:p>
          <w:p w14:paraId="7E5F610F"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Obiettivo primario non è solo quello di valutare gli alunni, ma valutare l’intera struttura scolastica ed i docenti stessi, le loro scelte metodologiche e didattiche.</w:t>
            </w:r>
          </w:p>
          <w:p w14:paraId="2C1B7C21"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Gli strumenti di verifica dovranno essere opportunamente differenziati per offrire stimoli diversi e nel contempo incentivare le potenzialità di ciascuno: le prove dovranno consentire di stimolare gli alunni a ricercare una migliore espressione linguistica, a raggiungere un’adeguata padronanza dei concetti, ad apprendere in modo non settoriale, ad esprimere le proprie abilità creative e progettuali.</w:t>
            </w:r>
          </w:p>
          <w:p w14:paraId="3575C53F"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Gli strumenti di verifica dovranno essere opportunamente differenziati per offrire stimoli diversi e nel contempo incentivare le potenzialità di ciascuno: le prove dovranno consentire di stimolare gli alunni a ricercare una migliore espressione linguistica, a raggiungere un’adeguata padronanza dei concetti, ad apprendere in modo non settoriale, ad esprimere le proprie abilità creative e progettuali.</w:t>
            </w:r>
          </w:p>
          <w:p w14:paraId="021CD1C4"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 voti espressione della valutazione, sono espressi da ogni singolo docente in decimi (voto intero).</w:t>
            </w:r>
          </w:p>
          <w:p w14:paraId="26A7F172"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Il docente è tenuto a dare motivazione della sua proposta di voto in base anche ai criteri valutativi indicati dal </w:t>
            </w:r>
            <w:r w:rsidRPr="00C413B3">
              <w:rPr>
                <w:rFonts w:ascii="Times New Roman" w:eastAsia="Calibri" w:hAnsi="Times New Roman" w:cs="Times New Roman"/>
                <w:sz w:val="24"/>
                <w:szCs w:val="24"/>
              </w:rPr>
              <w:lastRenderedPageBreak/>
              <w:t>Collegio dei docenti.</w:t>
            </w:r>
          </w:p>
          <w:p w14:paraId="13E66076"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deve riferirsi:</w:t>
            </w:r>
          </w:p>
          <w:p w14:paraId="080F4246"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 livello di partenza;</w:t>
            </w:r>
          </w:p>
          <w:p w14:paraId="4C6E1BC5"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alle potenzialità di ciascuno;</w:t>
            </w:r>
          </w:p>
          <w:p w14:paraId="372C3214"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 percorso cognitivo personale in itinere e finale;</w:t>
            </w:r>
          </w:p>
          <w:p w14:paraId="3589F71E"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alle condizioni socio-economiche e culturali dell’ambiente di provenienza.</w:t>
            </w:r>
          </w:p>
          <w:p w14:paraId="08DA092D"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alla storia del singolo alunno;</w:t>
            </w:r>
          </w:p>
          <w:p w14:paraId="2F9EBD91"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allo stile cognitivo di ognuno;</w:t>
            </w:r>
          </w:p>
          <w:p w14:paraId="77DB42AF" w14:textId="77777777" w:rsidR="00C413B3" w:rsidRPr="00C413B3" w:rsidRDefault="00C413B3" w:rsidP="00C413B3">
            <w:pPr>
              <w:numPr>
                <w:ilvl w:val="0"/>
                <w:numId w:val="2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ai loro ritmi e dai tempi di apprendimento.</w:t>
            </w:r>
          </w:p>
          <w:p w14:paraId="319A19B4"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p>
          <w:p w14:paraId="7FD8D80B"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p>
          <w:p w14:paraId="3CE50D0A"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 progressi nell'apprendimento vengono rilevati attraverso diversi tipi di verifica, di attività e di osservazione:</w:t>
            </w:r>
          </w:p>
          <w:p w14:paraId="3A3219F7" w14:textId="77777777" w:rsidR="00C413B3" w:rsidRPr="00C413B3" w:rsidRDefault="00C413B3" w:rsidP="00C413B3">
            <w:pPr>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osservazione sistematica in classe, nei gruppi, nell'esecuzione dei lavori proposti;</w:t>
            </w:r>
          </w:p>
          <w:p w14:paraId="2F1AF0B3" w14:textId="17C46C8D" w:rsidR="00C413B3" w:rsidRPr="00C413B3" w:rsidRDefault="00C413B3" w:rsidP="00C413B3">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interrogazioni orali formali e informali (partecipazione alle lezioni dialogate, domande guidate, attività ecc.);</w:t>
            </w:r>
          </w:p>
          <w:p w14:paraId="3790BFF2" w14:textId="77777777" w:rsidR="00C413B3" w:rsidRPr="00C413B3" w:rsidRDefault="00C413B3" w:rsidP="00C413B3">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verifica "in itinere", durante lo svolgimento di una unità di apprendimento;</w:t>
            </w:r>
          </w:p>
          <w:p w14:paraId="4720743D" w14:textId="77777777" w:rsidR="00C413B3" w:rsidRPr="00C413B3" w:rsidRDefault="00C413B3" w:rsidP="00C413B3">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verifica sommativa al termine di una unità di apprendimento.</w:t>
            </w:r>
          </w:p>
          <w:p w14:paraId="43183362"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b/>
                <w:sz w:val="24"/>
                <w:szCs w:val="24"/>
              </w:rPr>
            </w:pPr>
          </w:p>
          <w:p w14:paraId="12780DAC"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b/>
                <w:sz w:val="24"/>
                <w:szCs w:val="24"/>
              </w:rPr>
            </w:pPr>
            <w:r w:rsidRPr="00C413B3">
              <w:rPr>
                <w:rFonts w:ascii="Times New Roman" w:eastAsia="Calibri" w:hAnsi="Times New Roman" w:cs="Times New Roman"/>
                <w:b/>
                <w:sz w:val="24"/>
                <w:szCs w:val="24"/>
              </w:rPr>
              <w:t>Di seguito, le tipologie di verifica:</w:t>
            </w:r>
          </w:p>
          <w:p w14:paraId="22B13583" w14:textId="77777777" w:rsidR="00C413B3" w:rsidRPr="00C413B3" w:rsidRDefault="00C413B3" w:rsidP="00C413B3">
            <w:pPr>
              <w:autoSpaceDE w:val="0"/>
              <w:autoSpaceDN w:val="0"/>
              <w:adjustRightInd w:val="0"/>
              <w:spacing w:after="0" w:line="240" w:lineRule="auto"/>
              <w:jc w:val="both"/>
              <w:rPr>
                <w:rFonts w:eastAsia="Calibri" w:cstheme="minorHAnsi"/>
                <w:b/>
                <w:sz w:val="24"/>
                <w:szCs w:val="24"/>
              </w:rPr>
            </w:pPr>
          </w:p>
        </w:tc>
      </w:tr>
      <w:tr w:rsidR="00C413B3" w:rsidRPr="00C413B3" w14:paraId="63F8C8D9"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8"/>
        </w:trPr>
        <w:tc>
          <w:tcPr>
            <w:tcW w:w="3472" w:type="dxa"/>
            <w:gridSpan w:val="3"/>
            <w:tcBorders>
              <w:bottom w:val="single" w:sz="4" w:space="0" w:color="auto"/>
            </w:tcBorders>
          </w:tcPr>
          <w:p w14:paraId="5E793E4E"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lastRenderedPageBreak/>
              <w:t>Prova orale: con domande a risposta singola.</w:t>
            </w:r>
          </w:p>
          <w:p w14:paraId="6C58114C"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Prova orale: con trattazione di uno o più argomenti.</w:t>
            </w:r>
          </w:p>
          <w:p w14:paraId="099C7E15"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Prova orale: con interpretazione di fonti e documenti di vario genere, carte, tabelle di dati, grafici.</w:t>
            </w:r>
          </w:p>
          <w:p w14:paraId="539DADA4"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Prova orale: con risoluzione di problemi o svolgimento di esercizi.</w:t>
            </w:r>
          </w:p>
        </w:tc>
        <w:tc>
          <w:tcPr>
            <w:tcW w:w="3347" w:type="dxa"/>
            <w:gridSpan w:val="7"/>
            <w:tcBorders>
              <w:bottom w:val="single" w:sz="4" w:space="0" w:color="auto"/>
            </w:tcBorders>
          </w:tcPr>
          <w:p w14:paraId="631B4764"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Prove Grafiche: con sviluppo di elaborati secondo precise indicazioni</w:t>
            </w:r>
          </w:p>
          <w:p w14:paraId="288EA6DD"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p>
        </w:tc>
        <w:tc>
          <w:tcPr>
            <w:tcW w:w="4091" w:type="dxa"/>
            <w:gridSpan w:val="3"/>
            <w:tcBorders>
              <w:bottom w:val="single" w:sz="4" w:space="0" w:color="auto"/>
            </w:tcBorders>
          </w:tcPr>
          <w:p w14:paraId="03A43678"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Prove Pratiche: con esecuzione di prestazioni secondo specifiche procedure.</w:t>
            </w:r>
          </w:p>
          <w:p w14:paraId="4DCA4653" w14:textId="77777777" w:rsidR="00C413B3" w:rsidRPr="00C413B3" w:rsidRDefault="00C413B3" w:rsidP="00C413B3">
            <w:pPr>
              <w:spacing w:after="0" w:line="240" w:lineRule="auto"/>
              <w:rPr>
                <w:rFonts w:ascii="Times New Roman" w:eastAsia="Calibri" w:hAnsi="Times New Roman" w:cs="Times New Roman"/>
                <w:sz w:val="24"/>
                <w:szCs w:val="24"/>
              </w:rPr>
            </w:pPr>
          </w:p>
        </w:tc>
      </w:tr>
      <w:tr w:rsidR="00C413B3" w:rsidRPr="00C413B3" w14:paraId="514D992B"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3472" w:type="dxa"/>
            <w:gridSpan w:val="3"/>
            <w:tcBorders>
              <w:top w:val="single" w:sz="4" w:space="0" w:color="auto"/>
              <w:bottom w:val="single" w:sz="4" w:space="0" w:color="auto"/>
            </w:tcBorders>
          </w:tcPr>
          <w:p w14:paraId="5A3E1FD8"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Prova scritta con test con risposta singola, vero/falso, a scelta multipla, a completamento, con individuazione di relazioni di tipo causale o temporale, con interpretazione di fonti e documenti di vario genere, carte, tabelle di dati, grafici.</w:t>
            </w:r>
          </w:p>
          <w:p w14:paraId="1C589AB5"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Prova scritta: con costruzione di mappe.</w:t>
            </w:r>
          </w:p>
          <w:p w14:paraId="0E33C130"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Prova scritta: con trattazione di uno o più argomenti.</w:t>
            </w:r>
          </w:p>
          <w:p w14:paraId="72870116"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Prova scritta: con elaborazione di testi, riassunti, relazioni, traduzioni…</w:t>
            </w:r>
          </w:p>
          <w:p w14:paraId="4041A11A"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Prova scritta: con esercizi e/o problemi.</w:t>
            </w:r>
          </w:p>
        </w:tc>
        <w:tc>
          <w:tcPr>
            <w:tcW w:w="3347" w:type="dxa"/>
            <w:gridSpan w:val="7"/>
            <w:tcBorders>
              <w:top w:val="single" w:sz="4" w:space="0" w:color="auto"/>
              <w:bottom w:val="single" w:sz="4" w:space="0" w:color="auto"/>
            </w:tcBorders>
          </w:tcPr>
          <w:p w14:paraId="30CE42E1"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Prove strutturate (a risposta aperta, di associazione, di completamento, a scelta binaria, a scelta</w:t>
            </w:r>
          </w:p>
          <w:p w14:paraId="73E882CF"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multipla, </w:t>
            </w:r>
            <w:proofErr w:type="spellStart"/>
            <w:r w:rsidRPr="00C413B3">
              <w:rPr>
                <w:rFonts w:ascii="Times New Roman" w:eastAsia="Calibri" w:hAnsi="Times New Roman" w:cs="Times New Roman"/>
                <w:sz w:val="24"/>
                <w:szCs w:val="24"/>
              </w:rPr>
              <w:t>ecc</w:t>
            </w:r>
            <w:proofErr w:type="spellEnd"/>
            <w:r w:rsidRPr="00C413B3">
              <w:rPr>
                <w:rFonts w:ascii="Times New Roman" w:eastAsia="Calibri" w:hAnsi="Times New Roman" w:cs="Times New Roman"/>
                <w:sz w:val="24"/>
                <w:szCs w:val="24"/>
              </w:rPr>
              <w:t>).</w:t>
            </w:r>
          </w:p>
          <w:p w14:paraId="39EF2D92"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p>
        </w:tc>
        <w:tc>
          <w:tcPr>
            <w:tcW w:w="4091" w:type="dxa"/>
            <w:gridSpan w:val="3"/>
            <w:tcBorders>
              <w:top w:val="single" w:sz="4" w:space="0" w:color="auto"/>
              <w:bottom w:val="single" w:sz="4" w:space="0" w:color="auto"/>
            </w:tcBorders>
          </w:tcPr>
          <w:p w14:paraId="27B402F2"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Prove non strutturate o semi strutturate (interrogazioni orali, questionari aperti, relazioni,</w:t>
            </w:r>
          </w:p>
          <w:p w14:paraId="3FE1CDA3"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ricerche, prove grafiche, produzione di testi scritti, </w:t>
            </w:r>
            <w:proofErr w:type="spellStart"/>
            <w:r w:rsidRPr="00C413B3">
              <w:rPr>
                <w:rFonts w:ascii="Times New Roman" w:eastAsia="Calibri" w:hAnsi="Times New Roman" w:cs="Times New Roman"/>
                <w:sz w:val="24"/>
                <w:szCs w:val="24"/>
              </w:rPr>
              <w:t>ecc</w:t>
            </w:r>
            <w:proofErr w:type="spellEnd"/>
            <w:r w:rsidRPr="00C413B3">
              <w:rPr>
                <w:rFonts w:ascii="Times New Roman" w:eastAsia="Calibri" w:hAnsi="Times New Roman" w:cs="Times New Roman"/>
                <w:sz w:val="24"/>
                <w:szCs w:val="24"/>
              </w:rPr>
              <w:t>);</w:t>
            </w:r>
          </w:p>
          <w:p w14:paraId="549ACA3E"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p>
        </w:tc>
      </w:tr>
      <w:tr w:rsidR="00C413B3" w:rsidRPr="00C413B3" w14:paraId="19FDB19C"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8"/>
        </w:trPr>
        <w:tc>
          <w:tcPr>
            <w:tcW w:w="3472" w:type="dxa"/>
            <w:gridSpan w:val="3"/>
            <w:tcBorders>
              <w:top w:val="single" w:sz="4" w:space="0" w:color="auto"/>
              <w:bottom w:val="single" w:sz="4" w:space="0" w:color="auto"/>
            </w:tcBorders>
          </w:tcPr>
          <w:p w14:paraId="28F9EEFF"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Prove esperte o autentiche (prove di verifica che non si limitano a misurare conoscenze e abilità, ma anche le capacità dello studente di risolvere problemi, compiere scelte, argomentarle, produrre un micro progetto o un manufatto; in </w:t>
            </w:r>
            <w:r w:rsidRPr="00C413B3">
              <w:rPr>
                <w:rFonts w:ascii="Times New Roman" w:eastAsia="Calibri" w:hAnsi="Times New Roman" w:cs="Times New Roman"/>
                <w:sz w:val="24"/>
                <w:szCs w:val="24"/>
              </w:rPr>
              <w:lastRenderedPageBreak/>
              <w:t>pratica mirano a testare aspetti della competenza).</w:t>
            </w:r>
          </w:p>
          <w:p w14:paraId="17528774" w14:textId="77777777" w:rsidR="00C413B3" w:rsidRPr="00C413B3" w:rsidRDefault="00C413B3" w:rsidP="00C413B3">
            <w:pPr>
              <w:spacing w:after="0" w:line="240" w:lineRule="auto"/>
              <w:rPr>
                <w:rFonts w:ascii="Times New Roman" w:eastAsia="Calibri" w:hAnsi="Times New Roman" w:cs="Times New Roman"/>
                <w:sz w:val="24"/>
                <w:szCs w:val="24"/>
              </w:rPr>
            </w:pPr>
          </w:p>
        </w:tc>
        <w:tc>
          <w:tcPr>
            <w:tcW w:w="3347" w:type="dxa"/>
            <w:gridSpan w:val="7"/>
            <w:tcBorders>
              <w:top w:val="single" w:sz="4" w:space="0" w:color="auto"/>
              <w:bottom w:val="single" w:sz="4" w:space="0" w:color="auto"/>
            </w:tcBorders>
          </w:tcPr>
          <w:p w14:paraId="5423264F"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lastRenderedPageBreak/>
              <w:t>Lavori a casa</w:t>
            </w:r>
          </w:p>
          <w:p w14:paraId="6381953D" w14:textId="77777777" w:rsidR="00C413B3" w:rsidRPr="00C413B3" w:rsidRDefault="00C413B3" w:rsidP="00C413B3">
            <w:pPr>
              <w:spacing w:after="0" w:line="240" w:lineRule="auto"/>
              <w:rPr>
                <w:rFonts w:ascii="Times New Roman" w:eastAsia="Calibri" w:hAnsi="Times New Roman" w:cs="Times New Roman"/>
                <w:sz w:val="24"/>
                <w:szCs w:val="24"/>
              </w:rPr>
            </w:pPr>
          </w:p>
          <w:p w14:paraId="7D473E9E" w14:textId="77777777" w:rsidR="00C413B3" w:rsidRPr="00C413B3" w:rsidRDefault="00C413B3" w:rsidP="00C413B3">
            <w:pPr>
              <w:spacing w:after="0" w:line="240" w:lineRule="auto"/>
              <w:rPr>
                <w:rFonts w:ascii="Times New Roman" w:eastAsia="Calibri" w:hAnsi="Times New Roman" w:cs="Times New Roman"/>
                <w:sz w:val="24"/>
                <w:szCs w:val="24"/>
              </w:rPr>
            </w:pPr>
          </w:p>
          <w:p w14:paraId="313A1E19" w14:textId="77777777" w:rsidR="00C413B3" w:rsidRPr="00C413B3" w:rsidRDefault="00C413B3" w:rsidP="00C413B3">
            <w:pPr>
              <w:spacing w:after="0" w:line="240" w:lineRule="auto"/>
              <w:rPr>
                <w:rFonts w:ascii="Times New Roman" w:eastAsia="Calibri" w:hAnsi="Times New Roman" w:cs="Times New Roman"/>
                <w:sz w:val="24"/>
                <w:szCs w:val="24"/>
              </w:rPr>
            </w:pPr>
          </w:p>
          <w:p w14:paraId="1DA171BC" w14:textId="77777777" w:rsidR="00C413B3" w:rsidRPr="00C413B3" w:rsidRDefault="00C413B3" w:rsidP="00C413B3">
            <w:pPr>
              <w:spacing w:after="0" w:line="240" w:lineRule="auto"/>
              <w:rPr>
                <w:rFonts w:ascii="Times New Roman" w:eastAsia="Calibri" w:hAnsi="Times New Roman" w:cs="Times New Roman"/>
                <w:sz w:val="24"/>
                <w:szCs w:val="24"/>
              </w:rPr>
            </w:pPr>
          </w:p>
          <w:p w14:paraId="55950C2B" w14:textId="77777777" w:rsidR="00C413B3" w:rsidRPr="00C413B3" w:rsidRDefault="00C413B3" w:rsidP="00C413B3">
            <w:pPr>
              <w:spacing w:after="0" w:line="240" w:lineRule="auto"/>
              <w:rPr>
                <w:rFonts w:ascii="Times New Roman" w:eastAsia="Calibri" w:hAnsi="Times New Roman" w:cs="Times New Roman"/>
                <w:sz w:val="24"/>
                <w:szCs w:val="24"/>
              </w:rPr>
            </w:pPr>
          </w:p>
          <w:p w14:paraId="5200A36A" w14:textId="77777777" w:rsidR="00C413B3" w:rsidRPr="00C413B3" w:rsidRDefault="00C413B3" w:rsidP="00C413B3">
            <w:pPr>
              <w:spacing w:after="0" w:line="240" w:lineRule="auto"/>
              <w:rPr>
                <w:rFonts w:ascii="Times New Roman" w:eastAsia="Calibri" w:hAnsi="Times New Roman" w:cs="Times New Roman"/>
                <w:sz w:val="24"/>
                <w:szCs w:val="24"/>
              </w:rPr>
            </w:pPr>
          </w:p>
          <w:p w14:paraId="7D89F285" w14:textId="77777777" w:rsidR="00C413B3" w:rsidRPr="00C413B3" w:rsidRDefault="00C413B3" w:rsidP="00C413B3">
            <w:pPr>
              <w:spacing w:after="0" w:line="240" w:lineRule="auto"/>
              <w:rPr>
                <w:rFonts w:ascii="Times New Roman" w:eastAsia="Calibri" w:hAnsi="Times New Roman" w:cs="Times New Roman"/>
                <w:sz w:val="24"/>
                <w:szCs w:val="24"/>
              </w:rPr>
            </w:pPr>
          </w:p>
          <w:p w14:paraId="3029D06E" w14:textId="77777777" w:rsidR="00C413B3" w:rsidRPr="00C413B3" w:rsidRDefault="00C413B3" w:rsidP="00C413B3">
            <w:pPr>
              <w:spacing w:after="0" w:line="240" w:lineRule="auto"/>
              <w:rPr>
                <w:rFonts w:ascii="Times New Roman" w:eastAsia="Calibri" w:hAnsi="Times New Roman" w:cs="Times New Roman"/>
                <w:sz w:val="24"/>
                <w:szCs w:val="24"/>
              </w:rPr>
            </w:pPr>
          </w:p>
          <w:p w14:paraId="4F2DC608" w14:textId="77777777" w:rsidR="00C413B3" w:rsidRPr="00C413B3" w:rsidRDefault="00C413B3" w:rsidP="00C413B3">
            <w:pPr>
              <w:spacing w:after="0" w:line="240" w:lineRule="auto"/>
              <w:rPr>
                <w:rFonts w:ascii="Times New Roman" w:eastAsia="Calibri" w:hAnsi="Times New Roman" w:cs="Times New Roman"/>
                <w:sz w:val="24"/>
                <w:szCs w:val="24"/>
              </w:rPr>
            </w:pPr>
          </w:p>
          <w:p w14:paraId="2A12F1FB" w14:textId="77777777" w:rsidR="00C413B3" w:rsidRPr="00C413B3" w:rsidRDefault="00C413B3" w:rsidP="00C413B3">
            <w:pPr>
              <w:spacing w:after="0" w:line="240" w:lineRule="auto"/>
              <w:rPr>
                <w:rFonts w:ascii="Times New Roman" w:eastAsia="Calibri" w:hAnsi="Times New Roman" w:cs="Times New Roman"/>
                <w:sz w:val="24"/>
                <w:szCs w:val="24"/>
              </w:rPr>
            </w:pPr>
          </w:p>
          <w:p w14:paraId="33D9F231" w14:textId="77777777" w:rsidR="00C413B3" w:rsidRPr="00C413B3" w:rsidRDefault="00C413B3" w:rsidP="00C413B3">
            <w:pPr>
              <w:spacing w:after="0" w:line="240" w:lineRule="auto"/>
              <w:rPr>
                <w:rFonts w:ascii="Times New Roman" w:eastAsia="Calibri" w:hAnsi="Times New Roman" w:cs="Times New Roman"/>
                <w:sz w:val="24"/>
                <w:szCs w:val="24"/>
              </w:rPr>
            </w:pPr>
          </w:p>
        </w:tc>
        <w:tc>
          <w:tcPr>
            <w:tcW w:w="4091" w:type="dxa"/>
            <w:gridSpan w:val="3"/>
            <w:tcBorders>
              <w:top w:val="single" w:sz="4" w:space="0" w:color="auto"/>
              <w:bottom w:val="single" w:sz="4" w:space="0" w:color="auto"/>
            </w:tcBorders>
          </w:tcPr>
          <w:p w14:paraId="4B2D0AA1" w14:textId="77777777" w:rsidR="00C413B3" w:rsidRPr="00C413B3" w:rsidRDefault="00C413B3" w:rsidP="00C413B3">
            <w:pPr>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lastRenderedPageBreak/>
              <w:t>Interventi spontanei in classe</w:t>
            </w:r>
          </w:p>
        </w:tc>
      </w:tr>
      <w:tr w:rsidR="00C413B3" w:rsidRPr="00C413B3" w14:paraId="6C27E2D3"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2"/>
        </w:trPr>
        <w:tc>
          <w:tcPr>
            <w:tcW w:w="10910" w:type="dxa"/>
            <w:gridSpan w:val="13"/>
            <w:tcBorders>
              <w:top w:val="single" w:sz="4" w:space="0" w:color="auto"/>
              <w:bottom w:val="single" w:sz="4" w:space="0" w:color="auto"/>
            </w:tcBorders>
            <w:shd w:val="clear" w:color="auto" w:fill="B6DDE8" w:themeFill="accent5" w:themeFillTint="66"/>
          </w:tcPr>
          <w:p w14:paraId="34936F76" w14:textId="77777777" w:rsidR="00C413B3" w:rsidRPr="00C413B3" w:rsidRDefault="00C413B3" w:rsidP="00C413B3">
            <w:pPr>
              <w:widowControl w:val="0"/>
              <w:autoSpaceDE w:val="0"/>
              <w:autoSpaceDN w:val="0"/>
              <w:spacing w:after="0" w:line="240" w:lineRule="auto"/>
              <w:ind w:right="-142"/>
              <w:rPr>
                <w:rFonts w:eastAsia="Arial" w:cstheme="minorHAnsi"/>
                <w:b/>
                <w:sz w:val="24"/>
                <w:szCs w:val="24"/>
                <w:lang w:eastAsia="it-IT" w:bidi="it-IT"/>
              </w:rPr>
            </w:pPr>
            <w:bookmarkStart w:id="10" w:name="_Ref433370539"/>
            <w:r w:rsidRPr="00C413B3">
              <w:rPr>
                <w:rFonts w:eastAsia="Calibri" w:cstheme="minorHAnsi"/>
                <w:b/>
                <w:bCs/>
                <w:sz w:val="24"/>
                <w:szCs w:val="24"/>
                <w:lang w:eastAsia="it-IT"/>
              </w:rPr>
              <w:lastRenderedPageBreak/>
              <w:t>13</w:t>
            </w:r>
            <w:bookmarkEnd w:id="10"/>
            <w:r w:rsidRPr="00C413B3">
              <w:rPr>
                <w:rFonts w:eastAsia="Calibri" w:cstheme="minorHAnsi"/>
                <w:b/>
                <w:bCs/>
                <w:sz w:val="24"/>
                <w:szCs w:val="24"/>
                <w:lang w:eastAsia="it-IT"/>
              </w:rPr>
              <w:t>.</w:t>
            </w:r>
            <w:r w:rsidRPr="00C413B3">
              <w:rPr>
                <w:rFonts w:eastAsia="Arial" w:cstheme="minorHAnsi"/>
                <w:b/>
                <w:sz w:val="24"/>
                <w:szCs w:val="24"/>
                <w:lang w:eastAsia="it-IT" w:bidi="it-IT"/>
              </w:rPr>
              <w:t xml:space="preserve"> PIANIFICAZIONE E MODALITÀ DI EFFETTUAZIONE DELLE VERIFICHE</w:t>
            </w:r>
          </w:p>
          <w:p w14:paraId="1727C7C7" w14:textId="77777777" w:rsidR="00C413B3" w:rsidRPr="00C413B3" w:rsidRDefault="00C413B3" w:rsidP="00C413B3">
            <w:pPr>
              <w:autoSpaceDE w:val="0"/>
              <w:autoSpaceDN w:val="0"/>
              <w:adjustRightInd w:val="0"/>
              <w:spacing w:after="0" w:line="240" w:lineRule="auto"/>
              <w:rPr>
                <w:rFonts w:eastAsia="Calibri" w:cstheme="minorHAnsi"/>
                <w:bCs/>
                <w:sz w:val="24"/>
                <w:szCs w:val="24"/>
                <w:lang w:eastAsia="it-IT"/>
              </w:rPr>
            </w:pPr>
          </w:p>
        </w:tc>
      </w:tr>
      <w:tr w:rsidR="00C413B3" w:rsidRPr="00C413B3" w14:paraId="2AA67946"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9"/>
        </w:trPr>
        <w:tc>
          <w:tcPr>
            <w:tcW w:w="10910" w:type="dxa"/>
            <w:gridSpan w:val="13"/>
            <w:tcBorders>
              <w:top w:val="single" w:sz="4" w:space="0" w:color="auto"/>
              <w:bottom w:val="single" w:sz="8" w:space="0" w:color="auto"/>
            </w:tcBorders>
          </w:tcPr>
          <w:p w14:paraId="5135A812"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In tutte le materie di studio il docente titolare, in base alle indicazioni nazionali (INC), dovrà indicare la tipologia delle sue prove di verifica (scritto, orale, pratica). Nelle materie con connotazione prevalentemente pratica (tecnologia, musica, arte, educazione fisica) si </w:t>
            </w:r>
            <w:r w:rsidRPr="00C413B3">
              <w:rPr>
                <w:rFonts w:ascii="Times New Roman" w:eastAsia="Calibri" w:hAnsi="Times New Roman" w:cs="Times New Roman"/>
                <w:b/>
                <w:sz w:val="24"/>
                <w:szCs w:val="24"/>
                <w:u w:val="single"/>
              </w:rPr>
              <w:t>preferiranno le prove orali e pratiche a quelle scritte</w:t>
            </w:r>
            <w:r w:rsidRPr="00C413B3">
              <w:rPr>
                <w:rFonts w:ascii="Times New Roman" w:eastAsia="Calibri" w:hAnsi="Times New Roman" w:cs="Times New Roman"/>
                <w:sz w:val="24"/>
                <w:szCs w:val="24"/>
              </w:rPr>
              <w:t xml:space="preserve"> anche per far sì che il “saper fare” si evinca con maggiore frequenza, così come stabilito dalle Indicazioni Nazionali 2012 e deliberato dal Collegio Docenti.</w:t>
            </w:r>
          </w:p>
          <w:p w14:paraId="127D9847"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Si stabilisce l'effettuazione di almeno tre prove scritte di verifica per ciascun quadrimestre per le discipline di Italiano, Matematica e Lingua straniera, (sono escluse le prove di ingresso che ciascun docente riterrà opportuno somministrare).</w:t>
            </w:r>
          </w:p>
          <w:p w14:paraId="7747982F"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Anche le verifiche orali saranno almeno due a quadrimestre e saranno affiancate da prove pratiche per le discipline: Musica, Arte, Tecnologia, Educazione fisica.</w:t>
            </w:r>
          </w:p>
          <w:p w14:paraId="10A62C5A"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 prove scritte riguarderanno essenzialmente le materie: Italiano, Matematica, Lingua straniera. Le discipline quali: Arte, Educazione fisica, Tecnologia e musica verificheranno soprattutto la produzione orale e la pratica</w:t>
            </w:r>
          </w:p>
          <w:p w14:paraId="5200341D"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Si stabiliscono due prove strutturate per classi parallele in tutte le materie oggetto dell’esame conclusivo del primo ciclo e di Prova Invalsi: Italiano, Matematica e Lingue straniere, una per quadrimestre, la prima a dicembre, la seconda a fine aprile, inizi di maggio.</w:t>
            </w:r>
          </w:p>
          <w:p w14:paraId="6CDC17F2"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È opportuno che i docenti assegnino le prove in maniera calibrata ed equilibrata, concordandole in sede di dipartimento (evitare più prove scritte nella stessa giornata).</w:t>
            </w:r>
          </w:p>
          <w:p w14:paraId="528F8FD5"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 prove scritte, corrette e valutate, vanno mostrate agli alunni in tempo utile perché la valutazione sia funzionale all’apprendimento: max. entro 7 gg. dalla somministrazione e comunque prima delle valutazioni intermedie (scrutinio) e della prova successiva; entro lo stesso termine va registrato il voto.</w:t>
            </w:r>
          </w:p>
          <w:p w14:paraId="688DAE07"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della prova orale va comunicata, dopo averla discussa con l’alunno, subito dopo l'effettuazione della stessa e registrata entro la giornata.</w:t>
            </w:r>
          </w:p>
          <w:p w14:paraId="1E5A1F9B"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Le prove vanno valutate tramite le apposite griglie di valutazione (allegate in calce al presente Regolamento)</w:t>
            </w:r>
          </w:p>
          <w:p w14:paraId="027B47B7"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La valutazione viene espressa attraverso un voto numerico in decimi ed accompagnata da motivazione che dia conto dei criteri adottati;</w:t>
            </w:r>
          </w:p>
          <w:p w14:paraId="4E7AF91E" w14:textId="77777777" w:rsidR="00C413B3" w:rsidRPr="00C413B3" w:rsidRDefault="00C413B3" w:rsidP="00C413B3">
            <w:pPr>
              <w:numPr>
                <w:ilvl w:val="0"/>
                <w:numId w:val="34"/>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Il sabato non si assegneranno compiti per il lunedì e nello stesso lunedì sarà bene evitare l’espletamento di verifiche scritte, salvo impedimenti di natura logistica (ad esempio 2 ore di seguito nella stessa disciplina solo in quel giorno).</w:t>
            </w:r>
          </w:p>
          <w:p w14:paraId="5EB3D23C"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Affinché la valutazione dell’apprendimento risulti efficace, trasparente e tempestiva (comma 2 art.1 DPR 122/09), il Collegio Docenti si impegna a garantire alcune condizioni:</w:t>
            </w:r>
          </w:p>
          <w:p w14:paraId="33952C94"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Informare preventivamente gli studenti della tipologia della prova che dovranno sostenere e del</w:t>
            </w:r>
          </w:p>
          <w:p w14:paraId="7CDBE900"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significato di tale prova ed esplicitare i criteri di correzione;</w:t>
            </w:r>
          </w:p>
          <w:p w14:paraId="1B86B0E5"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Predisporre le prove tenendo conto degli obiettivi minimi (soglia di irrinunciabilità) delle discipline e della mappa cognitiva della classe al fine di garantire a tutti pari opportunità formative e di apprendimento;</w:t>
            </w:r>
          </w:p>
          <w:p w14:paraId="193CF977"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Avere la collaborazione, la consapevolezza e la disponibilità degli studenti;</w:t>
            </w:r>
          </w:p>
          <w:p w14:paraId="533B0D84"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Stabilire sempre con esattezza quali obiettivi si intendono porre a verifica;</w:t>
            </w:r>
          </w:p>
          <w:p w14:paraId="1B825F24"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Cercare di evitare simboli di valutazione che presentino ambiguità: + - 1/2, simboli noti solo al docente, usare numeri interi (da 0,5 si arrotonda alla unità successiva) non usare la matita, segni grafici senza legenda sul registro, ancor peggio sarà sanzionato disciplinarmente il bianchetto su ogni atto ufficiale;</w:t>
            </w:r>
          </w:p>
          <w:p w14:paraId="7388A7EA"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Usare le prove, dopo la correzione, come strumento di crescita attivando la riflessione positiva sull’errore;</w:t>
            </w:r>
          </w:p>
          <w:p w14:paraId="5C9EB2EB"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Limitare l’uso dei voti partendo dal 4, in quanto corrispondenti a descrittori molto negativi che </w:t>
            </w:r>
            <w:r w:rsidRPr="00C413B3">
              <w:rPr>
                <w:rFonts w:ascii="Times New Roman" w:eastAsia="Calibri" w:hAnsi="Times New Roman" w:cs="Times New Roman"/>
                <w:sz w:val="24"/>
                <w:szCs w:val="24"/>
              </w:rPr>
              <w:lastRenderedPageBreak/>
              <w:t>di solito non vengono rilevati e che possono, tra l’altro, ingenerare demotivazione, sconforto e frustrazione;</w:t>
            </w:r>
          </w:p>
          <w:p w14:paraId="4F42C566" w14:textId="77777777" w:rsidR="00C413B3" w:rsidRPr="00C413B3" w:rsidRDefault="00C413B3" w:rsidP="00C413B3">
            <w:pPr>
              <w:numPr>
                <w:ilvl w:val="0"/>
                <w:numId w:val="35"/>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L’assegnazione della dicitura “impreparato” (i) può essere prevista ma dev’essere “spiegata” nel suo valore, cioè dev’essere chiaro il suo “peso” nel processo valutativo di un allievo;</w:t>
            </w:r>
          </w:p>
          <w:p w14:paraId="4F9BC6B3" w14:textId="77777777" w:rsidR="00C413B3" w:rsidRPr="00C413B3" w:rsidRDefault="00C413B3" w:rsidP="00C413B3">
            <w:pPr>
              <w:numPr>
                <w:ilvl w:val="0"/>
                <w:numId w:val="35"/>
              </w:numPr>
              <w:autoSpaceDE w:val="0"/>
              <w:autoSpaceDN w:val="0"/>
              <w:adjustRightInd w:val="0"/>
              <w:spacing w:after="0" w:line="240" w:lineRule="auto"/>
              <w:contextualSpacing/>
              <w:rPr>
                <w:rFonts w:ascii="Calibri" w:eastAsia="Calibri" w:hAnsi="Calibri" w:cstheme="minorHAnsi"/>
                <w:sz w:val="24"/>
                <w:szCs w:val="24"/>
              </w:rPr>
            </w:pPr>
            <w:r w:rsidRPr="00C413B3">
              <w:rPr>
                <w:rFonts w:ascii="Times New Roman" w:eastAsia="Calibri" w:hAnsi="Times New Roman" w:cs="Times New Roman"/>
                <w:sz w:val="24"/>
                <w:szCs w:val="24"/>
              </w:rPr>
              <w:t>Predisporre prove equipollenti per i soggetti diversamente abili o DSA (in concertazione ove possibile con l’insegnante di sostegno).</w:t>
            </w:r>
          </w:p>
          <w:p w14:paraId="2622A968"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p>
          <w:p w14:paraId="1AC9AF3C" w14:textId="77777777" w:rsidR="00C413B3" w:rsidRPr="00C413B3" w:rsidRDefault="00C413B3" w:rsidP="00C413B3">
            <w:pPr>
              <w:autoSpaceDE w:val="0"/>
              <w:autoSpaceDN w:val="0"/>
              <w:adjustRightInd w:val="0"/>
              <w:spacing w:after="0" w:line="240" w:lineRule="auto"/>
              <w:contextualSpacing/>
              <w:rPr>
                <w:rFonts w:ascii="Times New Roman" w:eastAsia="Calibri" w:hAnsi="Times New Roman" w:cs="Times New Roman"/>
                <w:sz w:val="24"/>
                <w:szCs w:val="24"/>
              </w:rPr>
            </w:pPr>
          </w:p>
          <w:p w14:paraId="465449F8" w14:textId="77777777" w:rsidR="00C413B3" w:rsidRPr="00C413B3" w:rsidRDefault="00C413B3" w:rsidP="00C413B3">
            <w:pPr>
              <w:autoSpaceDE w:val="0"/>
              <w:autoSpaceDN w:val="0"/>
              <w:adjustRightInd w:val="0"/>
              <w:spacing w:after="0" w:line="240" w:lineRule="auto"/>
              <w:contextualSpacing/>
              <w:rPr>
                <w:rFonts w:ascii="Calibri" w:eastAsia="Calibri" w:hAnsi="Calibri" w:cstheme="minorHAnsi"/>
                <w:sz w:val="24"/>
                <w:szCs w:val="24"/>
              </w:rPr>
            </w:pPr>
          </w:p>
        </w:tc>
      </w:tr>
      <w:tr w:rsidR="00C413B3" w:rsidRPr="00C413B3" w14:paraId="13831061"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0"/>
        </w:trPr>
        <w:tc>
          <w:tcPr>
            <w:tcW w:w="10910" w:type="dxa"/>
            <w:gridSpan w:val="13"/>
            <w:tcBorders>
              <w:top w:val="single" w:sz="4" w:space="0" w:color="auto"/>
              <w:bottom w:val="single" w:sz="4" w:space="0" w:color="auto"/>
            </w:tcBorders>
            <w:shd w:val="clear" w:color="auto" w:fill="B6DDE8" w:themeFill="accent5" w:themeFillTint="66"/>
          </w:tcPr>
          <w:p w14:paraId="4F874586" w14:textId="77777777" w:rsidR="00C413B3" w:rsidRPr="00C413B3" w:rsidRDefault="00C413B3" w:rsidP="00C413B3">
            <w:pPr>
              <w:autoSpaceDE w:val="0"/>
              <w:autoSpaceDN w:val="0"/>
              <w:adjustRightInd w:val="0"/>
              <w:spacing w:after="0" w:line="240" w:lineRule="auto"/>
              <w:rPr>
                <w:rFonts w:eastAsia="Calibri" w:cstheme="minorHAnsi"/>
                <w:b/>
                <w:sz w:val="24"/>
                <w:szCs w:val="24"/>
              </w:rPr>
            </w:pPr>
            <w:r w:rsidRPr="00C413B3">
              <w:rPr>
                <w:rFonts w:eastAsia="Calibri" w:cstheme="minorHAnsi"/>
                <w:b/>
                <w:sz w:val="24"/>
                <w:szCs w:val="24"/>
                <w:lang w:eastAsia="it-IT"/>
              </w:rPr>
              <w:lastRenderedPageBreak/>
              <w:t xml:space="preserve">14. </w:t>
            </w:r>
            <w:r w:rsidRPr="00C413B3">
              <w:rPr>
                <w:rFonts w:eastAsia="Calibri" w:cstheme="minorHAnsi"/>
                <w:b/>
                <w:sz w:val="24"/>
                <w:szCs w:val="24"/>
              </w:rPr>
              <w:t xml:space="preserve"> MODALITÀ DI COMUNICAZIONE DEI RISULTATI</w:t>
            </w:r>
          </w:p>
        </w:tc>
      </w:tr>
      <w:tr w:rsidR="00C413B3" w:rsidRPr="00C413B3" w14:paraId="69354E77"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5"/>
        </w:trPr>
        <w:tc>
          <w:tcPr>
            <w:tcW w:w="10910" w:type="dxa"/>
            <w:gridSpan w:val="13"/>
            <w:tcBorders>
              <w:top w:val="single" w:sz="4" w:space="0" w:color="auto"/>
              <w:bottom w:val="single" w:sz="8" w:space="0" w:color="auto"/>
            </w:tcBorders>
          </w:tcPr>
          <w:p w14:paraId="261825E4"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p>
          <w:p w14:paraId="07726EB4"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La scuola garantisce la comunicazione del rendimento e del comportamento tramite:</w:t>
            </w:r>
          </w:p>
          <w:p w14:paraId="4C0D9ED2"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a) informativa scritta sul diario dei voti concernenti le prove di verifica scritte e orali;</w:t>
            </w:r>
          </w:p>
          <w:p w14:paraId="4192B74E"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b) visualizzazione dei voti sul registro;</w:t>
            </w:r>
          </w:p>
          <w:p w14:paraId="348EFD15"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c) comunicazione di medio termine verbale (n°2 colloqui alla presenza di tutti docenti della classe);</w:t>
            </w:r>
          </w:p>
          <w:p w14:paraId="6C8FEEFC"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d) scheda di valutazione nel 1° e 2° quadrimestre;</w:t>
            </w:r>
          </w:p>
          <w:p w14:paraId="68D02A03"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e) Comunicazione ai genitori dei risultati insufficienti tramite il quaderno o diario da vistare da parte dei genitori.</w:t>
            </w:r>
          </w:p>
          <w:p w14:paraId="14E8A7A8"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f) comunicazione scritta o per chiamata diretta del coordinatore o della presidenza in situazioni di particolare attenzione.</w:t>
            </w:r>
          </w:p>
          <w:p w14:paraId="3C74A775" w14:textId="65851471" w:rsidR="00C413B3" w:rsidRPr="00C413B3" w:rsidRDefault="00C413B3" w:rsidP="00C413B3">
            <w:pPr>
              <w:autoSpaceDE w:val="0"/>
              <w:autoSpaceDN w:val="0"/>
              <w:adjustRightInd w:val="0"/>
              <w:spacing w:after="0"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Per le prove scritte e orali sono fissati i seguenti criteri:</w:t>
            </w:r>
          </w:p>
          <w:p w14:paraId="6248FBA8" w14:textId="77777777" w:rsidR="00C413B3" w:rsidRPr="00C413B3" w:rsidRDefault="00C413B3" w:rsidP="00C413B3">
            <w:pPr>
              <w:numPr>
                <w:ilvl w:val="0"/>
                <w:numId w:val="36"/>
              </w:numPr>
              <w:autoSpaceDE w:val="0"/>
              <w:autoSpaceDN w:val="0"/>
              <w:adjustRightInd w:val="0"/>
              <w:spacing w:after="0" w:line="240" w:lineRule="auto"/>
              <w:contextualSpacing/>
              <w:rPr>
                <w:rFonts w:ascii="Times New Roman" w:eastAsia="Calibri" w:hAnsi="Times New Roman" w:cs="Times New Roman"/>
                <w:sz w:val="24"/>
                <w:szCs w:val="24"/>
              </w:rPr>
            </w:pPr>
            <w:r w:rsidRPr="00C413B3">
              <w:rPr>
                <w:rFonts w:ascii="Times New Roman" w:eastAsia="Calibri" w:hAnsi="Times New Roman" w:cs="Times New Roman"/>
                <w:sz w:val="24"/>
                <w:szCs w:val="24"/>
              </w:rPr>
              <w:t>Comunicazione agli alunni e ai genitori degli obiettivi, del metodo di misurazione (prove oggettive strutturate e non) e dei criteri di valutazione;</w:t>
            </w:r>
          </w:p>
          <w:p w14:paraId="24EB592A" w14:textId="77777777" w:rsidR="00C413B3" w:rsidRPr="00C413B3" w:rsidRDefault="00C413B3" w:rsidP="00C413B3">
            <w:pPr>
              <w:numPr>
                <w:ilvl w:val="0"/>
                <w:numId w:val="36"/>
              </w:numPr>
              <w:autoSpaceDE w:val="0"/>
              <w:autoSpaceDN w:val="0"/>
              <w:adjustRightInd w:val="0"/>
              <w:spacing w:after="0" w:line="240" w:lineRule="auto"/>
              <w:contextualSpacing/>
              <w:rPr>
                <w:rFonts w:ascii="Calibri" w:eastAsia="Calibri" w:hAnsi="Calibri" w:cstheme="minorHAnsi"/>
                <w:sz w:val="24"/>
                <w:szCs w:val="24"/>
              </w:rPr>
            </w:pPr>
            <w:r w:rsidRPr="00C413B3">
              <w:rPr>
                <w:rFonts w:ascii="Times New Roman" w:eastAsia="Calibri" w:hAnsi="Times New Roman" w:cs="Times New Roman"/>
                <w:sz w:val="24"/>
                <w:szCs w:val="24"/>
              </w:rPr>
              <w:t>Trasparenza e tempestività: la valutazione delle verifiche orali deve essere immediata e comunicata all’alunno al termine delle stesse.</w:t>
            </w:r>
          </w:p>
          <w:p w14:paraId="73C860C5" w14:textId="77777777" w:rsidR="00C413B3" w:rsidRPr="00C413B3" w:rsidRDefault="00C413B3" w:rsidP="00C413B3">
            <w:pPr>
              <w:autoSpaceDE w:val="0"/>
              <w:autoSpaceDN w:val="0"/>
              <w:adjustRightInd w:val="0"/>
              <w:spacing w:after="0" w:line="240" w:lineRule="auto"/>
              <w:ind w:left="720"/>
              <w:contextualSpacing/>
              <w:rPr>
                <w:rFonts w:ascii="Calibri" w:eastAsia="Calibri" w:hAnsi="Calibri" w:cstheme="minorHAnsi"/>
                <w:sz w:val="24"/>
                <w:szCs w:val="24"/>
              </w:rPr>
            </w:pPr>
          </w:p>
        </w:tc>
      </w:tr>
      <w:tr w:rsidR="00C413B3" w:rsidRPr="00C413B3" w14:paraId="2C54418E"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0"/>
        </w:trPr>
        <w:tc>
          <w:tcPr>
            <w:tcW w:w="10910" w:type="dxa"/>
            <w:gridSpan w:val="13"/>
            <w:tcBorders>
              <w:top w:val="single" w:sz="4" w:space="0" w:color="auto"/>
              <w:bottom w:val="single" w:sz="4" w:space="0" w:color="auto"/>
            </w:tcBorders>
            <w:shd w:val="clear" w:color="auto" w:fill="B6DDE8" w:themeFill="accent5" w:themeFillTint="66"/>
          </w:tcPr>
          <w:p w14:paraId="3D101076" w14:textId="77777777" w:rsidR="00C413B3" w:rsidRPr="00C413B3" w:rsidRDefault="00C413B3" w:rsidP="00C413B3">
            <w:pPr>
              <w:autoSpaceDE w:val="0"/>
              <w:autoSpaceDN w:val="0"/>
              <w:adjustRightInd w:val="0"/>
              <w:spacing w:after="0" w:line="240" w:lineRule="auto"/>
              <w:rPr>
                <w:rFonts w:eastAsia="Calibri" w:cstheme="minorHAnsi"/>
                <w:noProof/>
                <w:sz w:val="24"/>
                <w:szCs w:val="24"/>
                <w:lang w:eastAsia="it-IT"/>
              </w:rPr>
            </w:pPr>
            <w:r w:rsidRPr="00C413B3">
              <w:rPr>
                <w:rFonts w:eastAsia="Calibri" w:cstheme="minorHAnsi"/>
                <w:b/>
                <w:bCs/>
                <w:sz w:val="24"/>
                <w:szCs w:val="24"/>
                <w:lang w:eastAsia="it-IT"/>
              </w:rPr>
              <w:t xml:space="preserve">15. COMPORTAMENTI DEL </w:t>
            </w:r>
            <w:proofErr w:type="spellStart"/>
            <w:r w:rsidRPr="00C413B3">
              <w:rPr>
                <w:rFonts w:eastAsia="Calibri" w:cstheme="minorHAnsi"/>
                <w:b/>
                <w:bCs/>
                <w:sz w:val="24"/>
                <w:szCs w:val="24"/>
                <w:lang w:eastAsia="it-IT"/>
              </w:rPr>
              <w:t>CdC</w:t>
            </w:r>
            <w:proofErr w:type="spellEnd"/>
            <w:r w:rsidRPr="00C413B3">
              <w:rPr>
                <w:rFonts w:eastAsia="Calibri" w:cstheme="minorHAnsi"/>
                <w:b/>
                <w:bCs/>
                <w:sz w:val="24"/>
                <w:szCs w:val="24"/>
                <w:lang w:eastAsia="it-IT"/>
              </w:rPr>
              <w:t xml:space="preserve">  NEI CONFRONTI DELLA CLASSE</w:t>
            </w:r>
          </w:p>
        </w:tc>
      </w:tr>
      <w:tr w:rsidR="00C413B3" w:rsidRPr="00C413B3" w14:paraId="6351DAE6"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0"/>
        </w:trPr>
        <w:tc>
          <w:tcPr>
            <w:tcW w:w="10910" w:type="dxa"/>
            <w:gridSpan w:val="13"/>
            <w:tcBorders>
              <w:top w:val="single" w:sz="4" w:space="0" w:color="auto"/>
              <w:bottom w:val="single" w:sz="8" w:space="0" w:color="auto"/>
            </w:tcBorders>
          </w:tcPr>
          <w:p w14:paraId="3763B163" w14:textId="77777777" w:rsidR="00C413B3" w:rsidRPr="00C413B3" w:rsidRDefault="00C413B3" w:rsidP="00C413B3">
            <w:pPr>
              <w:autoSpaceDE w:val="0"/>
              <w:autoSpaceDN w:val="0"/>
              <w:adjustRightInd w:val="0"/>
              <w:spacing w:after="0" w:line="240" w:lineRule="auto"/>
              <w:rPr>
                <w:rFonts w:eastAsia="Calibri" w:cstheme="minorHAnsi"/>
                <w:b/>
                <w:sz w:val="24"/>
                <w:szCs w:val="24"/>
                <w:lang w:eastAsia="it-IT"/>
              </w:rPr>
            </w:pPr>
          </w:p>
          <w:p w14:paraId="069903C7" w14:textId="77777777" w:rsidR="00C413B3" w:rsidRPr="00C413B3" w:rsidRDefault="00C413B3" w:rsidP="00C413B3">
            <w:pPr>
              <w:autoSpaceDE w:val="0"/>
              <w:autoSpaceDN w:val="0"/>
              <w:adjustRightInd w:val="0"/>
              <w:spacing w:after="0" w:line="240" w:lineRule="auto"/>
              <w:rPr>
                <w:rFonts w:eastAsia="Calibri" w:cstheme="minorHAnsi"/>
                <w:b/>
                <w:sz w:val="24"/>
                <w:szCs w:val="24"/>
                <w:lang w:eastAsia="it-IT"/>
              </w:rPr>
            </w:pPr>
            <w:r w:rsidRPr="00C413B3">
              <w:rPr>
                <w:rFonts w:eastAsia="Calibri" w:cstheme="minorHAnsi"/>
                <w:b/>
                <w:sz w:val="24"/>
                <w:szCs w:val="24"/>
                <w:lang w:eastAsia="it-IT"/>
              </w:rPr>
              <w:t>COMPORTAMENTO</w:t>
            </w:r>
          </w:p>
          <w:p w14:paraId="3732907B"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Assenze giustificate dall'insegnate in servizio la prima ora</w:t>
            </w:r>
          </w:p>
          <w:p w14:paraId="29DD9873"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Segnalazione sul Registro di classe di ritardi e di assenze non giustificate</w:t>
            </w:r>
          </w:p>
          <w:p w14:paraId="352E3E7B"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Segnalazione in tempo utile sul Registro di classe delle verifiche scritte per evitare che, nella stessa mattinata, gli alunni debbano sostenere due prove scritte impegnative</w:t>
            </w:r>
          </w:p>
          <w:p w14:paraId="4A1FD232"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Segnalazione in tempo utile agli Uffici di Segreteria degli alunni che si assentano spesso</w:t>
            </w:r>
          </w:p>
          <w:p w14:paraId="41CF9604" w14:textId="77777777" w:rsidR="00C413B3" w:rsidRPr="00C413B3" w:rsidRDefault="00C413B3" w:rsidP="00C413B3">
            <w:pPr>
              <w:numPr>
                <w:ilvl w:val="0"/>
                <w:numId w:val="16"/>
              </w:numPr>
              <w:autoSpaceDE w:val="0"/>
              <w:autoSpaceDN w:val="0"/>
              <w:adjustRightInd w:val="0"/>
              <w:spacing w:after="0" w:line="240" w:lineRule="auto"/>
              <w:contextualSpacing/>
              <w:rPr>
                <w:rFonts w:ascii="Times New Roman" w:eastAsia="Calibri" w:hAnsi="Times New Roman" w:cs="Times New Roman"/>
                <w:b/>
                <w:bCs/>
                <w:sz w:val="24"/>
                <w:szCs w:val="24"/>
                <w:lang w:eastAsia="it-IT"/>
              </w:rPr>
            </w:pPr>
            <w:r w:rsidRPr="00C413B3">
              <w:rPr>
                <w:rFonts w:ascii="Times New Roman" w:eastAsia="Calibri" w:hAnsi="Times New Roman" w:cs="Times New Roman"/>
                <w:sz w:val="24"/>
                <w:szCs w:val="24"/>
                <w:lang w:eastAsia="it-IT"/>
              </w:rPr>
              <w:t>Segnalazione sul diario delle dimenticanze del materiale didattico</w:t>
            </w:r>
          </w:p>
          <w:p w14:paraId="53BAE6BA"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Maggiore severità nel pretendere precisione e puntualità di riconsegna di verifiche e comunicazioni firmate</w:t>
            </w:r>
          </w:p>
          <w:p w14:paraId="44324E27"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 xml:space="preserve">Comportamenti uniformi su regole fissate </w:t>
            </w:r>
          </w:p>
          <w:p w14:paraId="58ED0D2D" w14:textId="77777777" w:rsidR="00C413B3" w:rsidRPr="00C413B3" w:rsidRDefault="00C413B3" w:rsidP="00C413B3">
            <w:pPr>
              <w:numPr>
                <w:ilvl w:val="0"/>
                <w:numId w:val="16"/>
              </w:numPr>
              <w:autoSpaceDE w:val="0"/>
              <w:autoSpaceDN w:val="0"/>
              <w:adjustRightInd w:val="0"/>
              <w:spacing w:after="0" w:line="240" w:lineRule="auto"/>
              <w:jc w:val="both"/>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Monitoraggio classe al fine di evitare comportamenti scorretti tra gli alunni a danno dei soggetti emotivamente più fragili</w:t>
            </w:r>
          </w:p>
          <w:p w14:paraId="191F5D7A" w14:textId="77777777" w:rsidR="00C413B3" w:rsidRPr="00C413B3" w:rsidRDefault="00C413B3" w:rsidP="00C413B3">
            <w:pPr>
              <w:numPr>
                <w:ilvl w:val="0"/>
                <w:numId w:val="16"/>
              </w:numPr>
              <w:autoSpaceDE w:val="0"/>
              <w:autoSpaceDN w:val="0"/>
              <w:adjustRightInd w:val="0"/>
              <w:spacing w:after="0" w:line="240" w:lineRule="auto"/>
              <w:contextualSpacing/>
              <w:rPr>
                <w:rFonts w:eastAsia="Calibri" w:cstheme="minorHAnsi"/>
                <w:noProof/>
                <w:sz w:val="24"/>
                <w:szCs w:val="24"/>
                <w:lang w:eastAsia="it-IT"/>
              </w:rPr>
            </w:pPr>
            <w:r w:rsidRPr="00C413B3">
              <w:rPr>
                <w:rFonts w:ascii="Times New Roman" w:eastAsia="Calibri" w:hAnsi="Times New Roman" w:cs="Times New Roman"/>
                <w:sz w:val="24"/>
                <w:szCs w:val="24"/>
                <w:lang w:eastAsia="it-IT"/>
              </w:rPr>
              <w:t>Segnalazione immediata degli alunni che dimostrano scarsa responsabilità nei confronti dei doveri scolastici e scarsa capacità di controllo</w:t>
            </w:r>
          </w:p>
        </w:tc>
      </w:tr>
      <w:tr w:rsidR="00C413B3" w:rsidRPr="00C413B3" w14:paraId="12AAB2CB"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4"/>
        </w:trPr>
        <w:tc>
          <w:tcPr>
            <w:tcW w:w="10910" w:type="dxa"/>
            <w:gridSpan w:val="13"/>
            <w:shd w:val="clear" w:color="auto" w:fill="B6DDE8" w:themeFill="accent5" w:themeFillTint="66"/>
          </w:tcPr>
          <w:p w14:paraId="564791A1"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11" w:name="_Ref433370549"/>
            <w:r w:rsidRPr="00C413B3">
              <w:rPr>
                <w:rFonts w:eastAsia="Calibri" w:cstheme="minorHAnsi"/>
                <w:b/>
                <w:bCs/>
                <w:sz w:val="24"/>
                <w:szCs w:val="24"/>
                <w:lang w:eastAsia="it-IT"/>
              </w:rPr>
              <w:t>16. RAPPORTI CON LE FAMIGLIE</w:t>
            </w:r>
            <w:bookmarkEnd w:id="11"/>
          </w:p>
        </w:tc>
      </w:tr>
      <w:tr w:rsidR="00C413B3" w:rsidRPr="00C413B3" w14:paraId="4B551B04"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34"/>
        </w:trPr>
        <w:tc>
          <w:tcPr>
            <w:tcW w:w="10910" w:type="dxa"/>
            <w:gridSpan w:val="13"/>
            <w:tcBorders>
              <w:bottom w:val="single" w:sz="8" w:space="0" w:color="auto"/>
            </w:tcBorders>
          </w:tcPr>
          <w:p w14:paraId="3999DF67" w14:textId="77777777" w:rsidR="00C413B3" w:rsidRPr="00C413B3" w:rsidRDefault="00C413B3" w:rsidP="00C413B3">
            <w:pPr>
              <w:spacing w:after="0" w:line="240" w:lineRule="auto"/>
              <w:jc w:val="both"/>
              <w:rPr>
                <w:rFonts w:ascii="Times New Roman" w:eastAsia="Calibri" w:hAnsi="Times New Roman" w:cs="Times New Roman"/>
                <w:sz w:val="24"/>
                <w:szCs w:val="24"/>
              </w:rPr>
            </w:pPr>
          </w:p>
          <w:p w14:paraId="5F1C3B19" w14:textId="77777777" w:rsidR="00C413B3" w:rsidRPr="00C413B3" w:rsidRDefault="00C413B3" w:rsidP="00C413B3">
            <w:p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La scuola assicura alle famiglie una informazione trasparente e tempestiva sul processo di apprendimento e di maturazione dei singoli allievi. I rapporti scuola-famiglia saranno sviluppati con armonia e costruttività  al fine di accrescere l’interesse, la motivazione, la partecipazione e la collaborazione sia da parte degli alunni che dei genitori. Nel “Patto Educativo di Corresponsabilità” sono indicati i criteri e le modalità di collaborazione scuola-famiglia nel rispetto degli specifici  ambiti di azione.</w:t>
            </w:r>
          </w:p>
          <w:p w14:paraId="59140F43" w14:textId="77777777" w:rsidR="00C413B3" w:rsidRPr="00C413B3" w:rsidRDefault="00C413B3" w:rsidP="00C413B3">
            <w:p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 I principali strumenti e le modalità di comunicazione sono i seguenti: </w:t>
            </w:r>
          </w:p>
          <w:p w14:paraId="719A6DBB" w14:textId="77777777" w:rsidR="00C413B3" w:rsidRPr="00C413B3" w:rsidRDefault="00C413B3" w:rsidP="00C413B3">
            <w:pPr>
              <w:numPr>
                <w:ilvl w:val="0"/>
                <w:numId w:val="37"/>
              </w:numPr>
              <w:suppressAutoHyphens/>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Colloqui programmati (incontro scuola-famiglia) secondo modalità stabilite dal Collegio di Docenti</w:t>
            </w:r>
            <w:r w:rsidRPr="00C413B3">
              <w:rPr>
                <w:rFonts w:ascii="Times New Roman" w:eastAsia="Calibri" w:hAnsi="Times New Roman" w:cs="Times New Roman"/>
                <w:sz w:val="24"/>
                <w:szCs w:val="24"/>
                <w:lang w:eastAsia="it-IT"/>
              </w:rPr>
              <w:t xml:space="preserve"> (i docenti saranno disponibili per colloqui individuali con le famiglie durante la consegna delle schede di </w:t>
            </w:r>
            <w:r w:rsidRPr="00C413B3">
              <w:rPr>
                <w:rFonts w:ascii="Times New Roman" w:eastAsia="Calibri" w:hAnsi="Times New Roman" w:cs="Times New Roman"/>
                <w:sz w:val="24"/>
                <w:szCs w:val="24"/>
                <w:lang w:eastAsia="it-IT"/>
              </w:rPr>
              <w:lastRenderedPageBreak/>
              <w:t>valutazione)</w:t>
            </w:r>
            <w:r w:rsidRPr="00C413B3">
              <w:rPr>
                <w:rFonts w:ascii="Times New Roman" w:eastAsia="Calibri" w:hAnsi="Times New Roman" w:cs="Times New Roman"/>
                <w:sz w:val="24"/>
                <w:szCs w:val="24"/>
              </w:rPr>
              <w:t>;</w:t>
            </w:r>
          </w:p>
          <w:p w14:paraId="4C708A75" w14:textId="77777777" w:rsidR="00C413B3" w:rsidRPr="00C413B3" w:rsidRDefault="00C413B3" w:rsidP="00C413B3">
            <w:pPr>
              <w:numPr>
                <w:ilvl w:val="0"/>
                <w:numId w:val="37"/>
              </w:numPr>
              <w:suppressAutoHyphens/>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Comunicazioni scritte e/o convocazioni in casi particolari;</w:t>
            </w:r>
          </w:p>
          <w:p w14:paraId="147C7729" w14:textId="77777777" w:rsidR="00C413B3" w:rsidRPr="00C413B3" w:rsidRDefault="00C413B3" w:rsidP="00C413B3">
            <w:pPr>
              <w:numPr>
                <w:ilvl w:val="0"/>
                <w:numId w:val="37"/>
              </w:numPr>
              <w:suppressAutoHyphens/>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Ricevimento dei genitori nel quadro orario settimanale (</w:t>
            </w:r>
            <w:r w:rsidRPr="00C413B3">
              <w:rPr>
                <w:rFonts w:ascii="Times New Roman" w:eastAsia="Calibri" w:hAnsi="Times New Roman" w:cs="Times New Roman"/>
                <w:sz w:val="24"/>
                <w:szCs w:val="24"/>
                <w:lang w:eastAsia="it-IT"/>
              </w:rPr>
              <w:t>previa prenotazione sul RE) in presenza o su piattaforma OFFICE 365;</w:t>
            </w:r>
          </w:p>
          <w:p w14:paraId="05F40C68" w14:textId="77777777" w:rsidR="00C413B3" w:rsidRPr="00C413B3" w:rsidRDefault="00C413B3" w:rsidP="00C413B3">
            <w:pPr>
              <w:numPr>
                <w:ilvl w:val="0"/>
                <w:numId w:val="37"/>
              </w:numPr>
              <w:spacing w:after="0" w:line="240" w:lineRule="auto"/>
              <w:jc w:val="both"/>
              <w:rPr>
                <w:rFonts w:ascii="Times New Roman" w:eastAsia="Calibri" w:hAnsi="Times New Roman" w:cs="Times New Roman"/>
                <w:sz w:val="24"/>
                <w:szCs w:val="24"/>
              </w:rPr>
            </w:pPr>
            <w:r w:rsidRPr="00C413B3">
              <w:rPr>
                <w:rFonts w:ascii="Times New Roman" w:eastAsia="Calibri" w:hAnsi="Times New Roman" w:cs="Times New Roman"/>
                <w:sz w:val="24"/>
                <w:szCs w:val="24"/>
              </w:rPr>
              <w:t xml:space="preserve">Annotazioni sul diario (inteso </w:t>
            </w:r>
            <w:r w:rsidRPr="00C413B3">
              <w:rPr>
                <w:rFonts w:ascii="Times New Roman" w:eastAsia="Calibri" w:hAnsi="Times New Roman" w:cs="Times New Roman"/>
                <w:sz w:val="24"/>
                <w:szCs w:val="24"/>
                <w:lang w:eastAsia="it-IT"/>
              </w:rPr>
              <w:t>come mezzo di comunicazione puntuale delle valutazioni e delle annotazioni necessarie alle esigenze scolastico-familiari).</w:t>
            </w:r>
          </w:p>
          <w:p w14:paraId="7E8CA135" w14:textId="77777777" w:rsidR="00C413B3" w:rsidRPr="00C413B3" w:rsidRDefault="00C413B3" w:rsidP="00C413B3">
            <w:pPr>
              <w:autoSpaceDE w:val="0"/>
              <w:autoSpaceDN w:val="0"/>
              <w:adjustRightInd w:val="0"/>
              <w:spacing w:after="0" w:line="240" w:lineRule="auto"/>
              <w:rPr>
                <w:rFonts w:eastAsia="Calibri" w:cstheme="minorHAnsi"/>
                <w:sz w:val="24"/>
                <w:szCs w:val="24"/>
                <w:lang w:eastAsia="it-IT"/>
              </w:rPr>
            </w:pPr>
          </w:p>
          <w:p w14:paraId="74116DA1" w14:textId="77777777" w:rsidR="00C413B3" w:rsidRPr="00C413B3" w:rsidRDefault="00C413B3" w:rsidP="00C413B3">
            <w:pPr>
              <w:autoSpaceDE w:val="0"/>
              <w:autoSpaceDN w:val="0"/>
              <w:adjustRightInd w:val="0"/>
              <w:spacing w:after="0" w:line="240" w:lineRule="auto"/>
              <w:rPr>
                <w:rFonts w:eastAsia="Calibri" w:cstheme="minorHAnsi"/>
                <w:sz w:val="24"/>
                <w:szCs w:val="24"/>
                <w:lang w:eastAsia="it-IT"/>
              </w:rPr>
            </w:pPr>
          </w:p>
          <w:p w14:paraId="5BA7B199" w14:textId="77777777" w:rsidR="00C413B3" w:rsidRPr="00C413B3" w:rsidRDefault="00C413B3" w:rsidP="00C413B3">
            <w:pPr>
              <w:autoSpaceDE w:val="0"/>
              <w:autoSpaceDN w:val="0"/>
              <w:adjustRightInd w:val="0"/>
              <w:spacing w:after="0" w:line="240" w:lineRule="auto"/>
              <w:rPr>
                <w:rFonts w:eastAsia="Calibri" w:cstheme="minorHAnsi"/>
                <w:sz w:val="24"/>
                <w:szCs w:val="24"/>
                <w:lang w:eastAsia="it-IT"/>
              </w:rPr>
            </w:pPr>
          </w:p>
        </w:tc>
      </w:tr>
      <w:tr w:rsidR="00C413B3" w:rsidRPr="00C413B3" w14:paraId="0C7DB80D"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7"/>
        </w:trPr>
        <w:tc>
          <w:tcPr>
            <w:tcW w:w="10910" w:type="dxa"/>
            <w:gridSpan w:val="13"/>
            <w:shd w:val="clear" w:color="auto" w:fill="B6DDE8" w:themeFill="accent5" w:themeFillTint="66"/>
          </w:tcPr>
          <w:p w14:paraId="1AFA3987"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12" w:name="_Ref433370561"/>
            <w:r w:rsidRPr="00C413B3">
              <w:rPr>
                <w:rFonts w:eastAsia="Calibri" w:cstheme="minorHAnsi"/>
                <w:b/>
                <w:bCs/>
                <w:sz w:val="24"/>
                <w:szCs w:val="24"/>
                <w:lang w:eastAsia="it-IT"/>
              </w:rPr>
              <w:lastRenderedPageBreak/>
              <w:t>17. ATTIVITA’ REALIZZATE DALLA CLASSE FINALIZZATE  A PROMUOVERE L’EDUCAZIONE ALLA CITTADINANZA</w:t>
            </w:r>
            <w:bookmarkEnd w:id="12"/>
          </w:p>
        </w:tc>
      </w:tr>
      <w:tr w:rsidR="00C413B3" w:rsidRPr="00C413B3" w14:paraId="0945FEE2"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8"/>
        </w:trPr>
        <w:tc>
          <w:tcPr>
            <w:tcW w:w="10910" w:type="dxa"/>
            <w:gridSpan w:val="13"/>
            <w:tcBorders>
              <w:bottom w:val="single" w:sz="4" w:space="0" w:color="auto"/>
            </w:tcBorders>
          </w:tcPr>
          <w:p w14:paraId="4E0A938D"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b/>
                <w:bCs/>
                <w:sz w:val="24"/>
                <w:szCs w:val="24"/>
                <w:lang w:eastAsia="it-IT"/>
              </w:rPr>
            </w:pPr>
          </w:p>
          <w:p w14:paraId="06CB7758" w14:textId="77777777" w:rsidR="00C413B3" w:rsidRPr="00C413B3" w:rsidRDefault="00C413B3" w:rsidP="00C413B3">
            <w:pPr>
              <w:autoSpaceDE w:val="0"/>
              <w:autoSpaceDN w:val="0"/>
              <w:adjustRightInd w:val="0"/>
              <w:spacing w:after="0" w:line="240" w:lineRule="auto"/>
              <w:rPr>
                <w:rFonts w:ascii="Times New Roman" w:eastAsia="Calibri" w:hAnsi="Times New Roman" w:cs="Times New Roman"/>
                <w:b/>
                <w:bCs/>
                <w:sz w:val="24"/>
                <w:szCs w:val="24"/>
                <w:lang w:eastAsia="it-IT"/>
              </w:rPr>
            </w:pPr>
            <w:r w:rsidRPr="00C413B3">
              <w:rPr>
                <w:rFonts w:ascii="Times New Roman" w:eastAsia="Calibri" w:hAnsi="Times New Roman" w:cs="Times New Roman"/>
                <w:b/>
                <w:bCs/>
                <w:sz w:val="24"/>
                <w:szCs w:val="24"/>
                <w:lang w:eastAsia="it-IT"/>
              </w:rPr>
              <w:t>ATTIVITA’:</w:t>
            </w:r>
          </w:p>
          <w:p w14:paraId="46AE2CC1" w14:textId="77777777" w:rsidR="00C413B3" w:rsidRPr="00C413B3" w:rsidRDefault="00C413B3" w:rsidP="00C413B3">
            <w:pPr>
              <w:numPr>
                <w:ilvl w:val="0"/>
                <w:numId w:val="17"/>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Rispetto del Patto Formativo</w:t>
            </w:r>
          </w:p>
          <w:p w14:paraId="22F7D463" w14:textId="77777777" w:rsidR="00C413B3" w:rsidRPr="00C413B3" w:rsidRDefault="00C413B3" w:rsidP="00C413B3">
            <w:pPr>
              <w:numPr>
                <w:ilvl w:val="0"/>
                <w:numId w:val="17"/>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Educazione all’accoglienza, all’ascolto e alla comprensione</w:t>
            </w:r>
          </w:p>
          <w:p w14:paraId="189B9F80" w14:textId="77777777" w:rsidR="00C413B3" w:rsidRPr="00C413B3" w:rsidRDefault="00C413B3" w:rsidP="00C413B3">
            <w:pPr>
              <w:numPr>
                <w:ilvl w:val="0"/>
                <w:numId w:val="17"/>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Rispetto del Patto di Corresponsabilità</w:t>
            </w:r>
          </w:p>
          <w:p w14:paraId="2542BA8F" w14:textId="77777777" w:rsidR="00C413B3" w:rsidRPr="00C413B3" w:rsidRDefault="00C413B3" w:rsidP="00C413B3">
            <w:pPr>
              <w:numPr>
                <w:ilvl w:val="0"/>
                <w:numId w:val="17"/>
              </w:numPr>
              <w:autoSpaceDE w:val="0"/>
              <w:autoSpaceDN w:val="0"/>
              <w:adjustRightInd w:val="0"/>
              <w:spacing w:after="0" w:line="240" w:lineRule="auto"/>
              <w:rPr>
                <w:rFonts w:ascii="Times New Roman" w:eastAsia="Calibri" w:hAnsi="Times New Roman" w:cs="Times New Roman"/>
                <w:sz w:val="24"/>
                <w:szCs w:val="24"/>
                <w:lang w:eastAsia="it-IT"/>
              </w:rPr>
            </w:pPr>
            <w:r w:rsidRPr="00C413B3">
              <w:rPr>
                <w:rFonts w:ascii="Times New Roman" w:eastAsia="Calibri" w:hAnsi="Times New Roman" w:cs="Times New Roman"/>
                <w:sz w:val="24"/>
                <w:szCs w:val="24"/>
                <w:lang w:eastAsia="it-IT"/>
              </w:rPr>
              <w:t>Rispetto del Regolamento di Istituto</w:t>
            </w:r>
          </w:p>
          <w:p w14:paraId="0BFBB740" w14:textId="77777777" w:rsidR="00C413B3" w:rsidRPr="00C413B3" w:rsidRDefault="00C413B3" w:rsidP="00C413B3">
            <w:pPr>
              <w:numPr>
                <w:ilvl w:val="0"/>
                <w:numId w:val="17"/>
              </w:numPr>
              <w:autoSpaceDE w:val="0"/>
              <w:autoSpaceDN w:val="0"/>
              <w:adjustRightInd w:val="0"/>
              <w:spacing w:after="0" w:line="240" w:lineRule="auto"/>
              <w:rPr>
                <w:rFonts w:eastAsia="Calibri" w:cstheme="minorHAnsi"/>
                <w:b/>
                <w:bCs/>
                <w:sz w:val="24"/>
                <w:szCs w:val="24"/>
                <w:lang w:eastAsia="it-IT"/>
              </w:rPr>
            </w:pPr>
            <w:r w:rsidRPr="00C413B3">
              <w:rPr>
                <w:rFonts w:ascii="Times New Roman" w:eastAsia="Calibri" w:hAnsi="Times New Roman" w:cs="Times New Roman"/>
                <w:sz w:val="24"/>
                <w:szCs w:val="24"/>
                <w:lang w:eastAsia="it-IT"/>
              </w:rPr>
              <w:t>Ora curriculare di Ed. Civica</w:t>
            </w:r>
          </w:p>
          <w:p w14:paraId="52B1C7AC" w14:textId="77777777" w:rsidR="00C413B3" w:rsidRPr="00C413B3" w:rsidRDefault="00C413B3" w:rsidP="00C413B3">
            <w:pPr>
              <w:autoSpaceDE w:val="0"/>
              <w:autoSpaceDN w:val="0"/>
              <w:adjustRightInd w:val="0"/>
              <w:spacing w:after="0" w:line="240" w:lineRule="auto"/>
              <w:ind w:left="360"/>
              <w:rPr>
                <w:rFonts w:eastAsia="Calibri" w:cstheme="minorHAnsi"/>
                <w:b/>
                <w:bCs/>
                <w:sz w:val="24"/>
                <w:szCs w:val="24"/>
                <w:lang w:eastAsia="it-IT"/>
              </w:rPr>
            </w:pPr>
          </w:p>
        </w:tc>
      </w:tr>
      <w:tr w:rsidR="00C413B3" w:rsidRPr="00C413B3" w14:paraId="5C2D8D81"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5"/>
        </w:trPr>
        <w:tc>
          <w:tcPr>
            <w:tcW w:w="10910" w:type="dxa"/>
            <w:gridSpan w:val="13"/>
            <w:tcBorders>
              <w:top w:val="single" w:sz="4" w:space="0" w:color="auto"/>
              <w:bottom w:val="single" w:sz="4" w:space="0" w:color="auto"/>
            </w:tcBorders>
            <w:shd w:val="clear" w:color="auto" w:fill="B6DDE8" w:themeFill="accent5" w:themeFillTint="66"/>
          </w:tcPr>
          <w:p w14:paraId="5D4FDF12"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r w:rsidRPr="00C413B3">
              <w:rPr>
                <w:rFonts w:eastAsia="Calibri" w:cstheme="minorHAnsi"/>
                <w:b/>
                <w:bCs/>
                <w:sz w:val="24"/>
                <w:szCs w:val="24"/>
                <w:lang w:eastAsia="it-IT"/>
              </w:rPr>
              <w:t>18. UNITA’ di APPRENDIMENTO VERTICALI ed INTERDISCIPLINARI E COMPITI DI REALTÀ</w:t>
            </w:r>
          </w:p>
        </w:tc>
      </w:tr>
      <w:tr w:rsidR="00C413B3" w:rsidRPr="00C413B3" w14:paraId="2BC94504"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4"/>
        </w:trPr>
        <w:tc>
          <w:tcPr>
            <w:tcW w:w="4719" w:type="dxa"/>
            <w:gridSpan w:val="7"/>
            <w:tcBorders>
              <w:top w:val="single" w:sz="4" w:space="0" w:color="auto"/>
              <w:bottom w:val="single" w:sz="4" w:space="0" w:color="auto"/>
              <w:right w:val="single" w:sz="4" w:space="0" w:color="auto"/>
            </w:tcBorders>
          </w:tcPr>
          <w:p w14:paraId="5A9A7124" w14:textId="77777777" w:rsidR="00C413B3" w:rsidRPr="00C413B3" w:rsidRDefault="00C413B3" w:rsidP="00C413B3">
            <w:pPr>
              <w:autoSpaceDE w:val="0"/>
              <w:autoSpaceDN w:val="0"/>
              <w:adjustRightInd w:val="0"/>
              <w:spacing w:line="240" w:lineRule="auto"/>
              <w:rPr>
                <w:rFonts w:ascii="Times New Roman" w:eastAsia="Calibri" w:hAnsi="Times New Roman" w:cs="Times New Roman"/>
              </w:rPr>
            </w:pPr>
            <w:proofErr w:type="spellStart"/>
            <w:r w:rsidRPr="00C413B3">
              <w:rPr>
                <w:rFonts w:ascii="Times New Roman" w:eastAsia="Calibri" w:hAnsi="Times New Roman" w:cs="Times New Roman"/>
                <w:b/>
                <w:sz w:val="24"/>
                <w:szCs w:val="24"/>
                <w:lang w:eastAsia="it-IT"/>
              </w:rPr>
              <w:t>UdA</w:t>
            </w:r>
            <w:proofErr w:type="spellEnd"/>
            <w:r w:rsidRPr="00C413B3">
              <w:rPr>
                <w:rFonts w:ascii="Times New Roman" w:eastAsia="Calibri" w:hAnsi="Times New Roman" w:cs="Times New Roman"/>
                <w:b/>
                <w:sz w:val="24"/>
                <w:szCs w:val="24"/>
                <w:lang w:eastAsia="it-IT"/>
              </w:rPr>
              <w:t xml:space="preserve"> Trasversale:</w:t>
            </w:r>
            <w:r w:rsidRPr="00C413B3">
              <w:rPr>
                <w:rFonts w:ascii="Times New Roman" w:eastAsia="Calibri" w:hAnsi="Times New Roman" w:cs="Times New Roman"/>
              </w:rPr>
              <w:t xml:space="preserve"> </w:t>
            </w:r>
          </w:p>
          <w:p w14:paraId="71F365C4" w14:textId="77777777" w:rsidR="00C413B3" w:rsidRPr="00C413B3" w:rsidRDefault="00C413B3" w:rsidP="00C413B3">
            <w:pPr>
              <w:autoSpaceDE w:val="0"/>
              <w:autoSpaceDN w:val="0"/>
              <w:adjustRightInd w:val="0"/>
              <w:spacing w:line="240" w:lineRule="auto"/>
              <w:rPr>
                <w:rFonts w:ascii="Times New Roman" w:eastAsia="Calibri" w:hAnsi="Times New Roman" w:cs="Times New Roman"/>
                <w:b/>
                <w:sz w:val="24"/>
                <w:szCs w:val="24"/>
                <w:lang w:eastAsia="it-IT"/>
              </w:rPr>
            </w:pPr>
          </w:p>
        </w:tc>
        <w:tc>
          <w:tcPr>
            <w:tcW w:w="6191" w:type="dxa"/>
            <w:gridSpan w:val="6"/>
            <w:tcBorders>
              <w:top w:val="single" w:sz="4" w:space="0" w:color="auto"/>
              <w:left w:val="single" w:sz="4" w:space="0" w:color="auto"/>
              <w:bottom w:val="single" w:sz="4" w:space="0" w:color="auto"/>
            </w:tcBorders>
          </w:tcPr>
          <w:p w14:paraId="2193FB6D" w14:textId="77777777" w:rsidR="00C413B3" w:rsidRPr="00C413B3" w:rsidRDefault="00C413B3" w:rsidP="00C413B3">
            <w:pPr>
              <w:autoSpaceDE w:val="0"/>
              <w:autoSpaceDN w:val="0"/>
              <w:adjustRightInd w:val="0"/>
              <w:spacing w:line="240" w:lineRule="auto"/>
              <w:rPr>
                <w:rFonts w:ascii="Times New Roman" w:eastAsia="Calibri" w:hAnsi="Times New Roman" w:cs="Times New Roman"/>
                <w:b/>
                <w:sz w:val="24"/>
                <w:szCs w:val="24"/>
                <w:lang w:eastAsia="it-IT"/>
              </w:rPr>
            </w:pPr>
            <w:r w:rsidRPr="00C413B3">
              <w:rPr>
                <w:rFonts w:ascii="Times New Roman" w:eastAsia="Calibri" w:hAnsi="Times New Roman" w:cs="Times New Roman"/>
                <w:b/>
                <w:sz w:val="24"/>
                <w:szCs w:val="24"/>
                <w:lang w:eastAsia="it-IT"/>
              </w:rPr>
              <w:t>Compiti di realtà</w:t>
            </w:r>
          </w:p>
          <w:p w14:paraId="45215BBD" w14:textId="77777777" w:rsidR="00C413B3" w:rsidRPr="00C413B3" w:rsidRDefault="00C413B3" w:rsidP="00C413B3">
            <w:pPr>
              <w:autoSpaceDE w:val="0"/>
              <w:autoSpaceDN w:val="0"/>
              <w:adjustRightInd w:val="0"/>
              <w:spacing w:line="240" w:lineRule="auto"/>
              <w:rPr>
                <w:rFonts w:ascii="Times New Roman" w:eastAsia="Calibri" w:hAnsi="Times New Roman" w:cs="Times New Roman"/>
                <w:b/>
                <w:sz w:val="24"/>
                <w:szCs w:val="24"/>
                <w:lang w:eastAsia="it-IT"/>
              </w:rPr>
            </w:pPr>
            <w:r w:rsidRPr="00C413B3">
              <w:rPr>
                <w:rFonts w:ascii="Times New Roman" w:eastAsia="Calibri" w:hAnsi="Times New Roman" w:cs="Times New Roman"/>
                <w:sz w:val="24"/>
                <w:szCs w:val="24"/>
                <w:lang w:eastAsia="it-IT"/>
              </w:rPr>
              <w:t>I Compiti di realtà saranno, via via, scelti dagli insegnanti in base alla progettazione curriculare</w:t>
            </w:r>
          </w:p>
        </w:tc>
      </w:tr>
      <w:tr w:rsidR="00C413B3" w:rsidRPr="00C413B3" w14:paraId="50593A0F"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
        </w:trPr>
        <w:tc>
          <w:tcPr>
            <w:tcW w:w="4719" w:type="dxa"/>
            <w:gridSpan w:val="7"/>
            <w:tcBorders>
              <w:top w:val="single" w:sz="4" w:space="0" w:color="auto"/>
              <w:bottom w:val="single" w:sz="4" w:space="0" w:color="auto"/>
              <w:right w:val="single" w:sz="4" w:space="0" w:color="auto"/>
            </w:tcBorders>
          </w:tcPr>
          <w:p w14:paraId="63697EBF" w14:textId="77777777" w:rsidR="00C413B3" w:rsidRPr="00C413B3" w:rsidRDefault="00C413B3" w:rsidP="00C413B3">
            <w:pPr>
              <w:autoSpaceDE w:val="0"/>
              <w:autoSpaceDN w:val="0"/>
              <w:adjustRightInd w:val="0"/>
              <w:spacing w:line="240" w:lineRule="auto"/>
              <w:rPr>
                <w:rFonts w:eastAsia="Calibri" w:cstheme="minorHAnsi"/>
                <w:b/>
                <w:sz w:val="24"/>
                <w:szCs w:val="24"/>
                <w:lang w:eastAsia="it-IT"/>
              </w:rPr>
            </w:pPr>
            <w:proofErr w:type="spellStart"/>
            <w:r w:rsidRPr="00C413B3">
              <w:rPr>
                <w:rFonts w:eastAsia="Calibri" w:cstheme="minorHAnsi"/>
                <w:b/>
                <w:sz w:val="24"/>
                <w:szCs w:val="24"/>
                <w:lang w:eastAsia="it-IT"/>
              </w:rPr>
              <w:t>UdA</w:t>
            </w:r>
            <w:proofErr w:type="spellEnd"/>
            <w:r w:rsidRPr="00C413B3">
              <w:rPr>
                <w:rFonts w:eastAsia="Calibri" w:cstheme="minorHAnsi"/>
                <w:b/>
                <w:sz w:val="24"/>
                <w:szCs w:val="24"/>
                <w:lang w:eastAsia="it-IT"/>
              </w:rPr>
              <w:t xml:space="preserve"> Educazione Civica:</w:t>
            </w:r>
          </w:p>
          <w:p w14:paraId="61304C7D" w14:textId="77777777" w:rsidR="00C413B3" w:rsidRPr="00C413B3" w:rsidRDefault="00C413B3" w:rsidP="00C413B3">
            <w:pPr>
              <w:rPr>
                <w:rFonts w:ascii="Calibri" w:eastAsia="Calibri" w:hAnsi="Calibri" w:cs="Times New Roman"/>
                <w:b/>
                <w:i/>
              </w:rPr>
            </w:pPr>
          </w:p>
        </w:tc>
        <w:tc>
          <w:tcPr>
            <w:tcW w:w="6191" w:type="dxa"/>
            <w:gridSpan w:val="6"/>
            <w:tcBorders>
              <w:top w:val="single" w:sz="4" w:space="0" w:color="auto"/>
              <w:left w:val="single" w:sz="4" w:space="0" w:color="auto"/>
              <w:bottom w:val="single" w:sz="4" w:space="0" w:color="auto"/>
            </w:tcBorders>
          </w:tcPr>
          <w:p w14:paraId="14F32EDB" w14:textId="77777777" w:rsidR="00C413B3" w:rsidRPr="00C413B3" w:rsidRDefault="00C413B3" w:rsidP="00C413B3">
            <w:pPr>
              <w:autoSpaceDE w:val="0"/>
              <w:autoSpaceDN w:val="0"/>
              <w:adjustRightInd w:val="0"/>
              <w:spacing w:line="240" w:lineRule="auto"/>
              <w:rPr>
                <w:rFonts w:eastAsia="Calibri" w:cstheme="minorHAnsi"/>
                <w:sz w:val="24"/>
                <w:szCs w:val="24"/>
                <w:lang w:eastAsia="it-IT"/>
              </w:rPr>
            </w:pPr>
            <w:r w:rsidRPr="00C413B3">
              <w:rPr>
                <w:rFonts w:ascii="Times New Roman" w:eastAsia="Calibri" w:hAnsi="Times New Roman" w:cs="Times New Roman"/>
                <w:sz w:val="24"/>
                <w:szCs w:val="24"/>
                <w:lang w:eastAsia="it-IT"/>
              </w:rPr>
              <w:t>I Compiti di realtà saranno, via via, scelti dagli insegnanti in base alla progettazione curriculare</w:t>
            </w:r>
          </w:p>
        </w:tc>
      </w:tr>
      <w:tr w:rsidR="00C9426F" w:rsidRPr="00C413B3" w14:paraId="5F7C4A94"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5"/>
        </w:trPr>
        <w:tc>
          <w:tcPr>
            <w:tcW w:w="4719" w:type="dxa"/>
            <w:gridSpan w:val="7"/>
            <w:tcBorders>
              <w:top w:val="single" w:sz="4" w:space="0" w:color="auto"/>
              <w:bottom w:val="single" w:sz="4" w:space="0" w:color="auto"/>
              <w:right w:val="single" w:sz="4" w:space="0" w:color="auto"/>
            </w:tcBorders>
          </w:tcPr>
          <w:p w14:paraId="77FE63B2" w14:textId="75438E36" w:rsidR="00C9426F" w:rsidRDefault="00C9426F" w:rsidP="00C413B3">
            <w:pPr>
              <w:autoSpaceDE w:val="0"/>
              <w:autoSpaceDN w:val="0"/>
              <w:adjustRightInd w:val="0"/>
              <w:spacing w:line="240" w:lineRule="auto"/>
              <w:rPr>
                <w:rFonts w:eastAsia="Calibri" w:cstheme="minorHAnsi"/>
                <w:b/>
                <w:sz w:val="24"/>
                <w:szCs w:val="24"/>
                <w:lang w:eastAsia="it-IT"/>
              </w:rPr>
            </w:pPr>
            <w:r w:rsidRPr="00D410C2">
              <w:rPr>
                <w:rFonts w:eastAsia="Calibri" w:cstheme="minorHAnsi"/>
                <w:b/>
                <w:sz w:val="24"/>
                <w:szCs w:val="24"/>
                <w:highlight w:val="cyan"/>
                <w:lang w:eastAsia="it-IT"/>
              </w:rPr>
              <w:t>Percorsi per l’orientamento degli studenti.</w:t>
            </w:r>
          </w:p>
          <w:p w14:paraId="23AEBA0D" w14:textId="2091A555" w:rsidR="00D410C2" w:rsidRDefault="00D410C2" w:rsidP="00C413B3">
            <w:pPr>
              <w:autoSpaceDE w:val="0"/>
              <w:autoSpaceDN w:val="0"/>
              <w:adjustRightInd w:val="0"/>
              <w:spacing w:line="240" w:lineRule="auto"/>
              <w:rPr>
                <w:rFonts w:eastAsia="Calibri" w:cstheme="minorHAnsi"/>
                <w:b/>
                <w:sz w:val="24"/>
                <w:szCs w:val="24"/>
                <w:lang w:eastAsia="it-IT"/>
              </w:rPr>
            </w:pPr>
            <w:r>
              <w:rPr>
                <w:rFonts w:eastAsia="Calibri" w:cstheme="minorHAnsi"/>
                <w:b/>
                <w:sz w:val="24"/>
                <w:szCs w:val="24"/>
                <w:lang w:eastAsia="it-IT"/>
              </w:rPr>
              <w:t>Obiettivi stabiliti:</w:t>
            </w:r>
          </w:p>
          <w:p w14:paraId="1AC919FA" w14:textId="4DE66BE4" w:rsidR="00D76A8D" w:rsidRPr="00D76A8D" w:rsidRDefault="00D76A8D" w:rsidP="00C413B3">
            <w:pPr>
              <w:autoSpaceDE w:val="0"/>
              <w:autoSpaceDN w:val="0"/>
              <w:adjustRightInd w:val="0"/>
              <w:spacing w:line="240" w:lineRule="auto"/>
              <w:rPr>
                <w:rFonts w:ascii="Times New Roman" w:eastAsia="Calibri" w:hAnsi="Times New Roman" w:cs="Times New Roman"/>
                <w:b/>
                <w:sz w:val="24"/>
                <w:szCs w:val="24"/>
                <w:lang w:eastAsia="it-IT"/>
              </w:rPr>
            </w:pPr>
            <w:r w:rsidRPr="00D76A8D">
              <w:rPr>
                <w:rFonts w:ascii="Times New Roman" w:hAnsi="Times New Roman" w:cs="Times New Roman"/>
                <w:sz w:val="24"/>
                <w:szCs w:val="24"/>
              </w:rPr>
              <w:t xml:space="preserve">La persona necessita di continuo orientamento e </w:t>
            </w:r>
            <w:proofErr w:type="spellStart"/>
            <w:r w:rsidRPr="00D76A8D">
              <w:rPr>
                <w:rFonts w:ascii="Times New Roman" w:hAnsi="Times New Roman" w:cs="Times New Roman"/>
                <w:sz w:val="24"/>
                <w:szCs w:val="24"/>
              </w:rPr>
              <w:t>ri</w:t>
            </w:r>
            <w:proofErr w:type="spellEnd"/>
            <w:r w:rsidRPr="00D76A8D">
              <w:rPr>
                <w:rFonts w:ascii="Times New Roman" w:hAnsi="Times New Roman" w:cs="Times New Roman"/>
                <w:sz w:val="24"/>
                <w:szCs w:val="24"/>
              </w:rPr>
              <w:t>-orientamento rispetto alle scelte formative, alle attività lavorative, alla vita sociale.</w:t>
            </w:r>
          </w:p>
          <w:p w14:paraId="7FFF4303" w14:textId="379C8035" w:rsidR="00C9426F" w:rsidRPr="00C413B3" w:rsidRDefault="00C9426F" w:rsidP="00C413B3">
            <w:pPr>
              <w:autoSpaceDE w:val="0"/>
              <w:autoSpaceDN w:val="0"/>
              <w:adjustRightInd w:val="0"/>
              <w:spacing w:line="240" w:lineRule="auto"/>
              <w:rPr>
                <w:rFonts w:eastAsia="Calibri" w:cstheme="minorHAnsi"/>
                <w:b/>
                <w:sz w:val="24"/>
                <w:szCs w:val="24"/>
                <w:lang w:eastAsia="it-IT"/>
              </w:rPr>
            </w:pPr>
          </w:p>
        </w:tc>
        <w:tc>
          <w:tcPr>
            <w:tcW w:w="6191" w:type="dxa"/>
            <w:gridSpan w:val="6"/>
            <w:tcBorders>
              <w:top w:val="single" w:sz="4" w:space="0" w:color="auto"/>
              <w:left w:val="single" w:sz="4" w:space="0" w:color="auto"/>
              <w:bottom w:val="single" w:sz="4" w:space="0" w:color="auto"/>
            </w:tcBorders>
          </w:tcPr>
          <w:p w14:paraId="0E807A89" w14:textId="77777777" w:rsidR="00C9426F" w:rsidRDefault="00C9426F" w:rsidP="00C413B3">
            <w:pPr>
              <w:autoSpaceDE w:val="0"/>
              <w:autoSpaceDN w:val="0"/>
              <w:adjustRightInd w:val="0"/>
              <w:spacing w:line="240" w:lineRule="auto"/>
              <w:rPr>
                <w:rFonts w:ascii="Times New Roman" w:eastAsia="Calibri" w:hAnsi="Times New Roman" w:cs="Times New Roman"/>
                <w:b/>
                <w:sz w:val="24"/>
                <w:szCs w:val="24"/>
                <w:lang w:eastAsia="it-IT"/>
              </w:rPr>
            </w:pPr>
            <w:r w:rsidRPr="00D410C2">
              <w:rPr>
                <w:rFonts w:ascii="Times New Roman" w:eastAsia="Calibri" w:hAnsi="Times New Roman" w:cs="Times New Roman"/>
                <w:b/>
                <w:sz w:val="24"/>
                <w:szCs w:val="24"/>
                <w:highlight w:val="cyan"/>
                <w:lang w:eastAsia="it-IT"/>
              </w:rPr>
              <w:t>Titolo del Modulo e discipline coinvolte</w:t>
            </w:r>
          </w:p>
          <w:p w14:paraId="71E98646" w14:textId="77777777" w:rsidR="00D410C2" w:rsidRDefault="00D410C2" w:rsidP="00C413B3">
            <w:pPr>
              <w:autoSpaceDE w:val="0"/>
              <w:autoSpaceDN w:val="0"/>
              <w:adjustRightInd w:val="0"/>
              <w:spacing w:line="240" w:lineRule="auto"/>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p w14:paraId="7EBACDF6" w14:textId="40E87E95" w:rsidR="00D410C2" w:rsidRPr="00C9426F" w:rsidRDefault="00D410C2" w:rsidP="00C413B3">
            <w:pPr>
              <w:autoSpaceDE w:val="0"/>
              <w:autoSpaceDN w:val="0"/>
              <w:adjustRightInd w:val="0"/>
              <w:spacing w:line="240" w:lineRule="auto"/>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tc>
      </w:tr>
      <w:tr w:rsidR="00C413B3" w:rsidRPr="00C413B3" w14:paraId="6B9D2B5C"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5"/>
        </w:trPr>
        <w:tc>
          <w:tcPr>
            <w:tcW w:w="10910" w:type="dxa"/>
            <w:gridSpan w:val="13"/>
            <w:tcBorders>
              <w:top w:val="single" w:sz="4" w:space="0" w:color="auto"/>
              <w:bottom w:val="single" w:sz="4" w:space="0" w:color="auto"/>
            </w:tcBorders>
            <w:shd w:val="clear" w:color="auto" w:fill="B6DDE8" w:themeFill="accent5" w:themeFillTint="66"/>
          </w:tcPr>
          <w:p w14:paraId="0A153BA0" w14:textId="26D12796"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13" w:name="_Ref434165774"/>
            <w:r w:rsidRPr="00C413B3">
              <w:rPr>
                <w:rFonts w:eastAsia="Calibri" w:cstheme="minorHAnsi"/>
                <w:b/>
                <w:bCs/>
                <w:sz w:val="24"/>
                <w:szCs w:val="24"/>
                <w:lang w:eastAsia="it-IT"/>
              </w:rPr>
              <w:t>19. ADESIONE A PROGETTI PER AMPLIARE L’OFFERTA FORMATIVA</w:t>
            </w:r>
            <w:bookmarkEnd w:id="13"/>
          </w:p>
        </w:tc>
      </w:tr>
      <w:tr w:rsidR="00C413B3" w:rsidRPr="00C413B3" w14:paraId="07633054"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2"/>
        </w:trPr>
        <w:tc>
          <w:tcPr>
            <w:tcW w:w="10910" w:type="dxa"/>
            <w:gridSpan w:val="13"/>
            <w:tcBorders>
              <w:top w:val="single" w:sz="4" w:space="0" w:color="auto"/>
            </w:tcBorders>
          </w:tcPr>
          <w:p w14:paraId="3405831A" w14:textId="77777777" w:rsidR="00C413B3" w:rsidRDefault="0004664C" w:rsidP="0004664C">
            <w:pPr>
              <w:widowControl w:val="0"/>
              <w:spacing w:after="0" w:line="240" w:lineRule="auto"/>
              <w:jc w:val="both"/>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p w14:paraId="560C2EF5" w14:textId="77777777" w:rsidR="0004664C" w:rsidRDefault="0004664C" w:rsidP="0004664C">
            <w:pPr>
              <w:widowControl w:val="0"/>
              <w:spacing w:after="0" w:line="240" w:lineRule="auto"/>
              <w:jc w:val="both"/>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p w14:paraId="5A569C53" w14:textId="77777777" w:rsidR="0004664C" w:rsidRDefault="0004664C" w:rsidP="0004664C">
            <w:pPr>
              <w:widowControl w:val="0"/>
              <w:spacing w:after="0" w:line="240" w:lineRule="auto"/>
              <w:jc w:val="both"/>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p w14:paraId="07955825" w14:textId="47B80A5F" w:rsidR="0004664C" w:rsidRPr="0004664C" w:rsidRDefault="0004664C" w:rsidP="0004664C">
            <w:pPr>
              <w:widowControl w:val="0"/>
              <w:spacing w:after="0" w:line="240" w:lineRule="auto"/>
              <w:jc w:val="both"/>
              <w:rPr>
                <w:rFonts w:ascii="Times New Roman" w:eastAsia="Calibri" w:hAnsi="Times New Roman" w:cs="Times New Roman"/>
                <w:b/>
                <w:sz w:val="24"/>
                <w:szCs w:val="24"/>
                <w:lang w:eastAsia="it-IT"/>
              </w:rPr>
            </w:pPr>
            <w:r>
              <w:rPr>
                <w:rFonts w:ascii="Times New Roman" w:eastAsia="Calibri" w:hAnsi="Times New Roman" w:cs="Times New Roman"/>
                <w:b/>
                <w:sz w:val="24"/>
                <w:szCs w:val="24"/>
                <w:lang w:eastAsia="it-IT"/>
              </w:rPr>
              <w:t>-</w:t>
            </w:r>
          </w:p>
        </w:tc>
      </w:tr>
      <w:tr w:rsidR="00C413B3" w:rsidRPr="00C413B3" w14:paraId="2702C014"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26"/>
        </w:trPr>
        <w:tc>
          <w:tcPr>
            <w:tcW w:w="10910" w:type="dxa"/>
            <w:gridSpan w:val="13"/>
            <w:shd w:val="clear" w:color="auto" w:fill="B6DDE8" w:themeFill="accent5" w:themeFillTint="66"/>
          </w:tcPr>
          <w:p w14:paraId="0341B26D"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14" w:name="_Ref433370570"/>
            <w:r w:rsidRPr="00C413B3">
              <w:rPr>
                <w:rFonts w:eastAsia="Calibri" w:cstheme="minorHAnsi"/>
                <w:b/>
                <w:bCs/>
                <w:sz w:val="24"/>
                <w:szCs w:val="24"/>
                <w:lang w:eastAsia="it-IT"/>
              </w:rPr>
              <w:t>20. ATTIVITA’ INTERDISCIPLINARI</w:t>
            </w:r>
            <w:bookmarkEnd w:id="14"/>
          </w:p>
          <w:p w14:paraId="0A66C403"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r w:rsidRPr="00C413B3">
              <w:rPr>
                <w:rFonts w:eastAsia="Calibri" w:cstheme="minorHAnsi"/>
                <w:b/>
                <w:bCs/>
                <w:sz w:val="24"/>
                <w:szCs w:val="24"/>
                <w:lang w:eastAsia="it-IT"/>
              </w:rPr>
              <w:t>Partecipazione della classe a spettacoli teatrali, cinematografici,</w:t>
            </w:r>
          </w:p>
          <w:p w14:paraId="237A545A"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r w:rsidRPr="00C413B3">
              <w:rPr>
                <w:rFonts w:eastAsia="Calibri" w:cstheme="minorHAnsi"/>
                <w:b/>
                <w:bCs/>
                <w:sz w:val="24"/>
                <w:szCs w:val="24"/>
                <w:lang w:eastAsia="it-IT"/>
              </w:rPr>
              <w:t xml:space="preserve">musicali, conferenze, manifestazioni sportive, progetti esterni, </w:t>
            </w:r>
            <w:proofErr w:type="spellStart"/>
            <w:r w:rsidRPr="00C413B3">
              <w:rPr>
                <w:rFonts w:eastAsia="Calibri" w:cstheme="minorHAnsi"/>
                <w:b/>
                <w:bCs/>
                <w:sz w:val="24"/>
                <w:szCs w:val="24"/>
                <w:lang w:eastAsia="it-IT"/>
              </w:rPr>
              <w:t>etc</w:t>
            </w:r>
            <w:proofErr w:type="spellEnd"/>
            <w:r w:rsidRPr="00C413B3">
              <w:rPr>
                <w:rFonts w:eastAsia="Calibri" w:cstheme="minorHAnsi"/>
                <w:b/>
                <w:bCs/>
                <w:sz w:val="24"/>
                <w:szCs w:val="24"/>
                <w:lang w:eastAsia="it-IT"/>
              </w:rPr>
              <w:t>…</w:t>
            </w:r>
          </w:p>
        </w:tc>
      </w:tr>
      <w:tr w:rsidR="00C413B3" w:rsidRPr="00C413B3" w14:paraId="485FF26C"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1"/>
        </w:trPr>
        <w:tc>
          <w:tcPr>
            <w:tcW w:w="4586" w:type="dxa"/>
            <w:gridSpan w:val="5"/>
          </w:tcPr>
          <w:p w14:paraId="2F8F7D1F" w14:textId="77777777" w:rsidR="00C413B3" w:rsidRPr="00C413B3" w:rsidRDefault="00C413B3" w:rsidP="00C413B3">
            <w:pPr>
              <w:autoSpaceDE w:val="0"/>
              <w:autoSpaceDN w:val="0"/>
              <w:adjustRightInd w:val="0"/>
              <w:spacing w:after="0" w:line="240" w:lineRule="auto"/>
              <w:jc w:val="center"/>
              <w:rPr>
                <w:rFonts w:eastAsia="Calibri" w:cstheme="minorHAnsi"/>
                <w:b/>
                <w:bCs/>
                <w:sz w:val="24"/>
                <w:szCs w:val="24"/>
                <w:lang w:eastAsia="it-IT"/>
              </w:rPr>
            </w:pPr>
            <w:r w:rsidRPr="00C413B3">
              <w:rPr>
                <w:rFonts w:eastAsia="Calibri" w:cstheme="minorHAnsi"/>
                <w:b/>
                <w:bCs/>
                <w:sz w:val="24"/>
                <w:szCs w:val="24"/>
                <w:lang w:eastAsia="it-IT"/>
              </w:rPr>
              <w:t>ATTIVITA’</w:t>
            </w:r>
          </w:p>
          <w:p w14:paraId="2EBFD2C9" w14:textId="77777777" w:rsidR="00C413B3" w:rsidRPr="00C413B3" w:rsidRDefault="00C413B3" w:rsidP="00C413B3">
            <w:pPr>
              <w:autoSpaceDE w:val="0"/>
              <w:autoSpaceDN w:val="0"/>
              <w:adjustRightInd w:val="0"/>
              <w:spacing w:after="0" w:line="240" w:lineRule="auto"/>
              <w:jc w:val="center"/>
              <w:rPr>
                <w:rFonts w:eastAsia="Calibri" w:cstheme="minorHAnsi"/>
                <w:b/>
                <w:bCs/>
                <w:sz w:val="24"/>
                <w:szCs w:val="24"/>
                <w:lang w:eastAsia="it-IT"/>
              </w:rPr>
            </w:pPr>
          </w:p>
        </w:tc>
        <w:tc>
          <w:tcPr>
            <w:tcW w:w="6324" w:type="dxa"/>
            <w:gridSpan w:val="8"/>
          </w:tcPr>
          <w:p w14:paraId="100633EA" w14:textId="77777777" w:rsidR="00C413B3" w:rsidRPr="00C413B3" w:rsidRDefault="00C413B3" w:rsidP="00C413B3">
            <w:pPr>
              <w:autoSpaceDE w:val="0"/>
              <w:autoSpaceDN w:val="0"/>
              <w:adjustRightInd w:val="0"/>
              <w:spacing w:after="0" w:line="240" w:lineRule="auto"/>
              <w:jc w:val="center"/>
              <w:rPr>
                <w:rFonts w:eastAsia="Calibri" w:cstheme="minorHAnsi"/>
                <w:b/>
                <w:bCs/>
                <w:sz w:val="24"/>
                <w:szCs w:val="24"/>
                <w:lang w:eastAsia="it-IT"/>
              </w:rPr>
            </w:pPr>
            <w:r w:rsidRPr="00C413B3">
              <w:rPr>
                <w:rFonts w:eastAsia="Calibri" w:cstheme="minorHAnsi"/>
                <w:b/>
                <w:bCs/>
                <w:sz w:val="24"/>
                <w:szCs w:val="24"/>
                <w:lang w:eastAsia="it-IT"/>
              </w:rPr>
              <w:t>PERIODO</w:t>
            </w:r>
          </w:p>
          <w:p w14:paraId="59024D65" w14:textId="77777777" w:rsidR="00C413B3" w:rsidRPr="00C413B3" w:rsidRDefault="00C413B3" w:rsidP="00C413B3">
            <w:pPr>
              <w:autoSpaceDE w:val="0"/>
              <w:autoSpaceDN w:val="0"/>
              <w:adjustRightInd w:val="0"/>
              <w:spacing w:after="0" w:line="240" w:lineRule="auto"/>
              <w:jc w:val="center"/>
              <w:rPr>
                <w:rFonts w:eastAsia="Calibri" w:cstheme="minorHAnsi"/>
                <w:b/>
                <w:bCs/>
                <w:sz w:val="24"/>
                <w:szCs w:val="24"/>
                <w:lang w:eastAsia="it-IT"/>
              </w:rPr>
            </w:pPr>
          </w:p>
        </w:tc>
      </w:tr>
      <w:tr w:rsidR="00C413B3" w:rsidRPr="00C413B3" w14:paraId="797E2241"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9"/>
        </w:trPr>
        <w:tc>
          <w:tcPr>
            <w:tcW w:w="10910" w:type="dxa"/>
            <w:gridSpan w:val="13"/>
          </w:tcPr>
          <w:p w14:paraId="23E3E969" w14:textId="77777777" w:rsidR="00C413B3" w:rsidRPr="00C413B3" w:rsidRDefault="00C413B3" w:rsidP="00C413B3">
            <w:pPr>
              <w:spacing w:line="240" w:lineRule="auto"/>
              <w:rPr>
                <w:rFonts w:ascii="Times New Roman" w:eastAsia="Calibri" w:hAnsi="Times New Roman" w:cs="Times New Roman"/>
                <w:sz w:val="24"/>
                <w:szCs w:val="24"/>
              </w:rPr>
            </w:pPr>
            <w:r w:rsidRPr="00C413B3">
              <w:rPr>
                <w:rFonts w:ascii="Times New Roman" w:eastAsia="Calibri" w:hAnsi="Times New Roman" w:cs="Times New Roman"/>
                <w:sz w:val="24"/>
                <w:szCs w:val="24"/>
              </w:rPr>
              <w:t>Si rimanda all’allegato  relativo alle attività proposte per l’ampliamento dell’Offerta Formativa.</w:t>
            </w:r>
          </w:p>
        </w:tc>
      </w:tr>
      <w:tr w:rsidR="00C413B3" w:rsidRPr="00C413B3" w14:paraId="32BC68D1"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6"/>
        </w:trPr>
        <w:tc>
          <w:tcPr>
            <w:tcW w:w="10910" w:type="dxa"/>
            <w:gridSpan w:val="13"/>
            <w:shd w:val="clear" w:color="auto" w:fill="B6DDE8" w:themeFill="accent5" w:themeFillTint="66"/>
          </w:tcPr>
          <w:p w14:paraId="76F511E5" w14:textId="77777777" w:rsidR="00C413B3" w:rsidRPr="00C413B3" w:rsidRDefault="00C413B3" w:rsidP="00C413B3">
            <w:pPr>
              <w:autoSpaceDE w:val="0"/>
              <w:autoSpaceDN w:val="0"/>
              <w:adjustRightInd w:val="0"/>
              <w:spacing w:line="240" w:lineRule="auto"/>
              <w:rPr>
                <w:rFonts w:eastAsia="Calibri" w:cstheme="minorHAnsi"/>
                <w:b/>
                <w:sz w:val="24"/>
                <w:szCs w:val="24"/>
              </w:rPr>
            </w:pPr>
            <w:bookmarkStart w:id="15" w:name="_Ref433370581"/>
            <w:r w:rsidRPr="00C413B3">
              <w:rPr>
                <w:rFonts w:eastAsia="Calibri" w:cstheme="minorHAnsi"/>
                <w:b/>
                <w:bCs/>
                <w:sz w:val="24"/>
                <w:szCs w:val="24"/>
                <w:lang w:eastAsia="it-IT"/>
              </w:rPr>
              <w:lastRenderedPageBreak/>
              <w:t>21. PROPOSTE PER USCITE E VISITE DIDATTICHE</w:t>
            </w:r>
            <w:bookmarkEnd w:id="15"/>
          </w:p>
        </w:tc>
      </w:tr>
      <w:tr w:rsidR="00C413B3" w:rsidRPr="00C413B3" w14:paraId="3845CB12"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30"/>
        </w:trPr>
        <w:tc>
          <w:tcPr>
            <w:tcW w:w="10910" w:type="dxa"/>
            <w:gridSpan w:val="13"/>
          </w:tcPr>
          <w:p w14:paraId="010DDFB0" w14:textId="77777777" w:rsidR="00C413B3" w:rsidRPr="00C413B3" w:rsidRDefault="00C413B3" w:rsidP="00C413B3">
            <w:pPr>
              <w:autoSpaceDE w:val="0"/>
              <w:autoSpaceDN w:val="0"/>
              <w:adjustRightInd w:val="0"/>
              <w:spacing w:after="0" w:line="240" w:lineRule="auto"/>
              <w:jc w:val="both"/>
              <w:rPr>
                <w:rFonts w:ascii="Times New Roman" w:eastAsia="Calibri" w:hAnsi="Times New Roman" w:cs="Times New Roman"/>
                <w:sz w:val="24"/>
                <w:szCs w:val="24"/>
                <w:lang w:eastAsia="it-IT"/>
              </w:rPr>
            </w:pPr>
          </w:p>
          <w:p w14:paraId="34C0772F" w14:textId="77777777" w:rsidR="00C413B3" w:rsidRDefault="00C413B3" w:rsidP="00C413B3">
            <w:pPr>
              <w:autoSpaceDE w:val="0"/>
              <w:autoSpaceDN w:val="0"/>
              <w:adjustRightInd w:val="0"/>
              <w:spacing w:after="0" w:line="240" w:lineRule="auto"/>
              <w:jc w:val="both"/>
              <w:rPr>
                <w:rFonts w:eastAsia="Calibri" w:cstheme="minorHAnsi"/>
                <w:sz w:val="24"/>
                <w:szCs w:val="24"/>
                <w:lang w:eastAsia="it-IT"/>
              </w:rPr>
            </w:pPr>
          </w:p>
          <w:p w14:paraId="56A927A1" w14:textId="77777777" w:rsidR="00D76A8D" w:rsidRDefault="00D76A8D" w:rsidP="00C413B3">
            <w:pPr>
              <w:autoSpaceDE w:val="0"/>
              <w:autoSpaceDN w:val="0"/>
              <w:adjustRightInd w:val="0"/>
              <w:spacing w:after="0" w:line="240" w:lineRule="auto"/>
              <w:jc w:val="both"/>
              <w:rPr>
                <w:rFonts w:eastAsia="Calibri" w:cstheme="minorHAnsi"/>
                <w:sz w:val="24"/>
                <w:szCs w:val="24"/>
                <w:lang w:eastAsia="it-IT"/>
              </w:rPr>
            </w:pPr>
          </w:p>
          <w:p w14:paraId="3262385C" w14:textId="77777777" w:rsidR="00D76A8D" w:rsidRDefault="00D76A8D" w:rsidP="00C413B3">
            <w:pPr>
              <w:autoSpaceDE w:val="0"/>
              <w:autoSpaceDN w:val="0"/>
              <w:adjustRightInd w:val="0"/>
              <w:spacing w:after="0" w:line="240" w:lineRule="auto"/>
              <w:jc w:val="both"/>
              <w:rPr>
                <w:rFonts w:eastAsia="Calibri" w:cstheme="minorHAnsi"/>
                <w:sz w:val="24"/>
                <w:szCs w:val="24"/>
                <w:lang w:eastAsia="it-IT"/>
              </w:rPr>
            </w:pPr>
          </w:p>
          <w:p w14:paraId="0C4B1A8A" w14:textId="77777777" w:rsidR="00D76A8D" w:rsidRPr="00C413B3" w:rsidRDefault="00D76A8D" w:rsidP="00C413B3">
            <w:pPr>
              <w:autoSpaceDE w:val="0"/>
              <w:autoSpaceDN w:val="0"/>
              <w:adjustRightInd w:val="0"/>
              <w:spacing w:after="0" w:line="240" w:lineRule="auto"/>
              <w:jc w:val="both"/>
              <w:rPr>
                <w:rFonts w:eastAsia="Calibri" w:cstheme="minorHAnsi"/>
                <w:sz w:val="24"/>
                <w:szCs w:val="24"/>
                <w:lang w:eastAsia="it-IT"/>
              </w:rPr>
            </w:pPr>
            <w:bookmarkStart w:id="16" w:name="_GoBack"/>
            <w:bookmarkEnd w:id="16"/>
          </w:p>
        </w:tc>
      </w:tr>
      <w:tr w:rsidR="00C413B3" w:rsidRPr="00C413B3" w14:paraId="65A3F2EF"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14"/>
        </w:trPr>
        <w:tc>
          <w:tcPr>
            <w:tcW w:w="10910" w:type="dxa"/>
            <w:gridSpan w:val="13"/>
            <w:shd w:val="clear" w:color="auto" w:fill="B6DDE8" w:themeFill="accent5" w:themeFillTint="66"/>
          </w:tcPr>
          <w:p w14:paraId="688C3396" w14:textId="77777777" w:rsidR="00C413B3" w:rsidRPr="00C413B3" w:rsidRDefault="00C413B3" w:rsidP="00C413B3">
            <w:pPr>
              <w:autoSpaceDE w:val="0"/>
              <w:autoSpaceDN w:val="0"/>
              <w:adjustRightInd w:val="0"/>
              <w:spacing w:after="0" w:line="240" w:lineRule="auto"/>
              <w:rPr>
                <w:rFonts w:eastAsia="Calibri" w:cstheme="minorHAnsi"/>
                <w:b/>
                <w:bCs/>
                <w:sz w:val="24"/>
                <w:szCs w:val="24"/>
                <w:lang w:eastAsia="it-IT"/>
              </w:rPr>
            </w:pPr>
            <w:bookmarkStart w:id="17" w:name="_Ref433370589"/>
            <w:r w:rsidRPr="00C413B3">
              <w:rPr>
                <w:rFonts w:eastAsia="Calibri" w:cstheme="minorHAnsi"/>
                <w:b/>
                <w:bCs/>
                <w:sz w:val="24"/>
                <w:szCs w:val="24"/>
                <w:lang w:eastAsia="it-IT"/>
              </w:rPr>
              <w:t>22. ATTIVITA’ DI RECUPERO E DI POTENZIAMENTO</w:t>
            </w:r>
            <w:bookmarkEnd w:id="17"/>
          </w:p>
        </w:tc>
      </w:tr>
      <w:tr w:rsidR="00C413B3" w:rsidRPr="00C413B3" w14:paraId="09BAC23A" w14:textId="77777777" w:rsidTr="006B77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42"/>
        </w:trPr>
        <w:tc>
          <w:tcPr>
            <w:tcW w:w="10910" w:type="dxa"/>
            <w:gridSpan w:val="13"/>
          </w:tcPr>
          <w:p w14:paraId="5DAB94D0" w14:textId="77777777" w:rsidR="00C413B3" w:rsidRPr="00C413B3" w:rsidRDefault="00C413B3" w:rsidP="00C413B3">
            <w:pPr>
              <w:numPr>
                <w:ilvl w:val="0"/>
                <w:numId w:val="18"/>
              </w:numPr>
              <w:autoSpaceDE w:val="0"/>
              <w:autoSpaceDN w:val="0"/>
              <w:adjustRightInd w:val="0"/>
              <w:spacing w:after="0" w:line="240" w:lineRule="auto"/>
              <w:rPr>
                <w:rFonts w:ascii="Times New Roman" w:eastAsia="Calibri" w:hAnsi="Times New Roman" w:cs="Times New Roman"/>
                <w:bCs/>
                <w:sz w:val="24"/>
                <w:szCs w:val="24"/>
                <w:lang w:eastAsia="it-IT"/>
              </w:rPr>
            </w:pPr>
            <w:r w:rsidRPr="00C413B3">
              <w:rPr>
                <w:rFonts w:ascii="Times New Roman" w:eastAsia="Calibri" w:hAnsi="Times New Roman" w:cs="Times New Roman"/>
                <w:bCs/>
                <w:sz w:val="24"/>
                <w:szCs w:val="24"/>
                <w:lang w:eastAsia="it-IT"/>
              </w:rPr>
              <w:t>Lavori differenziati o graduati per fasce di livello</w:t>
            </w:r>
          </w:p>
          <w:p w14:paraId="1A78CF2C" w14:textId="77777777" w:rsidR="00C413B3" w:rsidRPr="00C413B3" w:rsidRDefault="00C413B3" w:rsidP="00C413B3">
            <w:pPr>
              <w:numPr>
                <w:ilvl w:val="0"/>
                <w:numId w:val="18"/>
              </w:numPr>
              <w:autoSpaceDE w:val="0"/>
              <w:autoSpaceDN w:val="0"/>
              <w:adjustRightInd w:val="0"/>
              <w:spacing w:after="0" w:line="240" w:lineRule="auto"/>
              <w:rPr>
                <w:rFonts w:ascii="Times New Roman" w:eastAsia="Calibri" w:hAnsi="Times New Roman" w:cs="Times New Roman"/>
                <w:bCs/>
                <w:sz w:val="24"/>
                <w:szCs w:val="24"/>
                <w:lang w:eastAsia="it-IT"/>
              </w:rPr>
            </w:pPr>
            <w:r w:rsidRPr="00C413B3">
              <w:rPr>
                <w:rFonts w:ascii="Times New Roman" w:eastAsia="Calibri" w:hAnsi="Times New Roman" w:cs="Times New Roman"/>
                <w:bCs/>
                <w:sz w:val="24"/>
                <w:szCs w:val="24"/>
                <w:lang w:eastAsia="it-IT"/>
              </w:rPr>
              <w:t>Attività extracurriculari</w:t>
            </w:r>
          </w:p>
          <w:p w14:paraId="27B09C22" w14:textId="77777777" w:rsidR="00C413B3" w:rsidRPr="00C413B3" w:rsidRDefault="00C413B3" w:rsidP="00C413B3">
            <w:pPr>
              <w:numPr>
                <w:ilvl w:val="0"/>
                <w:numId w:val="18"/>
              </w:numPr>
              <w:autoSpaceDE w:val="0"/>
              <w:autoSpaceDN w:val="0"/>
              <w:adjustRightInd w:val="0"/>
              <w:spacing w:after="0" w:line="240" w:lineRule="auto"/>
              <w:rPr>
                <w:rFonts w:ascii="Times New Roman" w:eastAsia="Calibri" w:hAnsi="Times New Roman" w:cs="Times New Roman"/>
                <w:bCs/>
                <w:sz w:val="24"/>
                <w:szCs w:val="24"/>
                <w:lang w:eastAsia="it-IT"/>
              </w:rPr>
            </w:pPr>
            <w:r w:rsidRPr="00C413B3">
              <w:rPr>
                <w:rFonts w:ascii="Times New Roman" w:eastAsia="Calibri" w:hAnsi="Times New Roman" w:cs="Times New Roman"/>
                <w:bCs/>
                <w:sz w:val="24"/>
                <w:szCs w:val="24"/>
                <w:lang w:eastAsia="it-IT"/>
              </w:rPr>
              <w:t>Corsi di recupero disciplinari</w:t>
            </w:r>
          </w:p>
          <w:p w14:paraId="3D629354" w14:textId="77777777" w:rsidR="00C413B3" w:rsidRPr="00C413B3" w:rsidRDefault="00C413B3" w:rsidP="00C413B3">
            <w:pPr>
              <w:numPr>
                <w:ilvl w:val="0"/>
                <w:numId w:val="18"/>
              </w:numPr>
              <w:autoSpaceDE w:val="0"/>
              <w:autoSpaceDN w:val="0"/>
              <w:adjustRightInd w:val="0"/>
              <w:spacing w:after="0" w:line="240" w:lineRule="auto"/>
              <w:rPr>
                <w:rFonts w:eastAsia="Calibri" w:cstheme="minorHAnsi"/>
                <w:b/>
                <w:bCs/>
                <w:sz w:val="24"/>
                <w:szCs w:val="24"/>
                <w:lang w:eastAsia="it-IT"/>
              </w:rPr>
            </w:pPr>
            <w:r w:rsidRPr="00C413B3">
              <w:rPr>
                <w:rFonts w:ascii="Times New Roman" w:eastAsia="Calibri" w:hAnsi="Times New Roman" w:cs="Times New Roman"/>
                <w:bCs/>
                <w:sz w:val="24"/>
                <w:szCs w:val="24"/>
                <w:lang w:eastAsia="it-IT"/>
              </w:rPr>
              <w:t>Adesione a progetti del PTOF</w:t>
            </w:r>
          </w:p>
        </w:tc>
      </w:tr>
    </w:tbl>
    <w:p w14:paraId="5CB9F433" w14:textId="77777777" w:rsidR="00C413B3" w:rsidRPr="00C413B3" w:rsidRDefault="00C413B3" w:rsidP="00C413B3">
      <w:pPr>
        <w:spacing w:line="240" w:lineRule="auto"/>
        <w:rPr>
          <w:rFonts w:eastAsia="Calibri" w:cstheme="minorHAnsi"/>
          <w:sz w:val="24"/>
          <w:szCs w:val="24"/>
        </w:rPr>
      </w:pPr>
    </w:p>
    <w:p w14:paraId="64DA2D27" w14:textId="77777777" w:rsidR="00C413B3" w:rsidRPr="00C413B3" w:rsidRDefault="00C413B3" w:rsidP="00C413B3">
      <w:pPr>
        <w:spacing w:line="240" w:lineRule="auto"/>
        <w:rPr>
          <w:rFonts w:eastAsia="Arial Unicode MS" w:cstheme="minorHAnsi"/>
          <w:b/>
          <w:bCs/>
          <w:sz w:val="24"/>
          <w:szCs w:val="24"/>
        </w:rPr>
      </w:pPr>
      <w:r w:rsidRPr="00C413B3">
        <w:rPr>
          <w:rFonts w:eastAsia="Calibri" w:cstheme="minorHAnsi"/>
          <w:noProof/>
          <w:sz w:val="24"/>
          <w:szCs w:val="24"/>
          <w:lang w:eastAsia="it-IT"/>
        </w:rPr>
        <w:drawing>
          <wp:anchor distT="0" distB="0" distL="114300" distR="114300" simplePos="0" relativeHeight="251667456" behindDoc="0" locked="0" layoutInCell="1" allowOverlap="1" wp14:anchorId="7128F46D" wp14:editId="4B35F108">
            <wp:simplePos x="0" y="0"/>
            <wp:positionH relativeFrom="margin">
              <wp:posOffset>8690610</wp:posOffset>
            </wp:positionH>
            <wp:positionV relativeFrom="margin">
              <wp:posOffset>1067435</wp:posOffset>
            </wp:positionV>
            <wp:extent cx="804545" cy="753110"/>
            <wp:effectExtent l="0" t="0" r="0" b="8890"/>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45" cy="753110"/>
                    </a:xfrm>
                    <a:prstGeom prst="rect">
                      <a:avLst/>
                    </a:prstGeom>
                    <a:noFill/>
                  </pic:spPr>
                </pic:pic>
              </a:graphicData>
            </a:graphic>
          </wp:anchor>
        </w:drawing>
      </w:r>
    </w:p>
    <w:p w14:paraId="21032F33" w14:textId="77777777" w:rsidR="00C413B3" w:rsidRPr="00C413B3" w:rsidRDefault="00C413B3" w:rsidP="00C413B3">
      <w:pPr>
        <w:spacing w:after="0" w:line="240" w:lineRule="auto"/>
        <w:rPr>
          <w:rFonts w:eastAsia="Calibri" w:cstheme="minorHAnsi"/>
          <w:b/>
          <w:sz w:val="24"/>
          <w:szCs w:val="24"/>
        </w:rPr>
      </w:pPr>
      <w:r w:rsidRPr="00C413B3">
        <w:rPr>
          <w:rFonts w:eastAsia="Calibri" w:cstheme="minorHAnsi"/>
          <w:b/>
          <w:sz w:val="24"/>
          <w:szCs w:val="24"/>
        </w:rPr>
        <w:t xml:space="preserve">Trebisacce, lì </w:t>
      </w:r>
    </w:p>
    <w:p w14:paraId="12367EF0" w14:textId="77777777" w:rsidR="00C413B3" w:rsidRPr="00C413B3" w:rsidRDefault="00C413B3" w:rsidP="00C413B3">
      <w:pPr>
        <w:spacing w:after="0" w:line="240" w:lineRule="auto"/>
        <w:rPr>
          <w:rFonts w:eastAsia="Calibri" w:cstheme="minorHAnsi"/>
          <w:b/>
          <w:sz w:val="24"/>
          <w:szCs w:val="24"/>
        </w:rPr>
      </w:pPr>
    </w:p>
    <w:p w14:paraId="4FB074A2" w14:textId="77777777" w:rsidR="00C413B3" w:rsidRPr="00C413B3" w:rsidRDefault="00C413B3" w:rsidP="00C413B3">
      <w:pPr>
        <w:spacing w:after="0" w:line="240" w:lineRule="auto"/>
        <w:rPr>
          <w:rFonts w:eastAsia="Calibri" w:cstheme="minorHAnsi"/>
          <w:b/>
          <w:sz w:val="24"/>
          <w:szCs w:val="24"/>
        </w:rPr>
      </w:pPr>
    </w:p>
    <w:p w14:paraId="3F775493" w14:textId="77777777" w:rsidR="00C413B3" w:rsidRPr="00C413B3" w:rsidRDefault="00C413B3" w:rsidP="00C413B3">
      <w:pPr>
        <w:spacing w:after="0" w:line="240" w:lineRule="auto"/>
        <w:jc w:val="right"/>
        <w:rPr>
          <w:rFonts w:eastAsia="Calibri" w:cstheme="minorHAnsi"/>
          <w:b/>
          <w:sz w:val="24"/>
          <w:szCs w:val="24"/>
        </w:rPr>
      </w:pPr>
      <w:r w:rsidRPr="00C413B3">
        <w:rPr>
          <w:rFonts w:eastAsia="Calibri" w:cstheme="minorHAnsi"/>
          <w:b/>
          <w:sz w:val="24"/>
          <w:szCs w:val="24"/>
        </w:rPr>
        <w:t>PER IL Consiglio di Classe</w:t>
      </w:r>
    </w:p>
    <w:p w14:paraId="5FF4708E" w14:textId="77777777" w:rsidR="00C413B3" w:rsidRPr="00C413B3" w:rsidRDefault="00C413B3" w:rsidP="00C413B3">
      <w:pPr>
        <w:spacing w:after="0" w:line="240" w:lineRule="auto"/>
        <w:jc w:val="right"/>
        <w:rPr>
          <w:rFonts w:eastAsia="Calibri" w:cstheme="minorHAnsi"/>
          <w:b/>
          <w:sz w:val="24"/>
          <w:szCs w:val="24"/>
        </w:rPr>
      </w:pPr>
      <w:r w:rsidRPr="00C413B3">
        <w:rPr>
          <w:rFonts w:eastAsia="Calibri" w:cstheme="minorHAnsi"/>
          <w:b/>
          <w:sz w:val="24"/>
          <w:szCs w:val="24"/>
        </w:rPr>
        <w:t xml:space="preserve"> Il Coordinatore</w:t>
      </w:r>
    </w:p>
    <w:p w14:paraId="3F8ED9AB" w14:textId="77777777" w:rsidR="00C413B3" w:rsidRPr="00C413B3" w:rsidRDefault="00C413B3" w:rsidP="00C413B3">
      <w:pPr>
        <w:spacing w:after="0" w:line="240" w:lineRule="auto"/>
        <w:rPr>
          <w:rFonts w:eastAsia="Arial Unicode MS" w:cstheme="minorHAnsi"/>
          <w:b/>
          <w:bCs/>
          <w:sz w:val="24"/>
          <w:szCs w:val="24"/>
        </w:rPr>
      </w:pPr>
    </w:p>
    <w:p w14:paraId="1FD34BCF" w14:textId="6641460B" w:rsidR="00024671" w:rsidRPr="006017C4" w:rsidRDefault="00024671" w:rsidP="00C413B3">
      <w:pPr>
        <w:spacing w:after="0" w:line="240" w:lineRule="auto"/>
        <w:ind w:left="284" w:right="-13"/>
        <w:rPr>
          <w:rFonts w:ascii="Times New Roman" w:hAnsi="Times New Roman"/>
          <w:lang w:eastAsia="it-IT"/>
        </w:rPr>
      </w:pPr>
    </w:p>
    <w:sectPr w:rsidR="00024671" w:rsidRPr="006017C4" w:rsidSect="00DF060B">
      <w:footerReference w:type="default" r:id="rId11"/>
      <w:pgSz w:w="11906" w:h="16838" w:code="9"/>
      <w:pgMar w:top="567" w:right="720" w:bottom="567" w:left="851" w:header="567"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D0C0F" w14:textId="77777777" w:rsidR="00AA6203" w:rsidRDefault="00AA6203" w:rsidP="00243E31">
      <w:pPr>
        <w:spacing w:after="0" w:line="240" w:lineRule="auto"/>
      </w:pPr>
      <w:r>
        <w:separator/>
      </w:r>
    </w:p>
  </w:endnote>
  <w:endnote w:type="continuationSeparator" w:id="0">
    <w:p w14:paraId="7C058DD2" w14:textId="77777777" w:rsidR="00AA6203" w:rsidRDefault="00AA6203" w:rsidP="0024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D73C" w14:textId="77777777" w:rsidR="00E2412B" w:rsidRDefault="00BD6DDA">
    <w:pPr>
      <w:pStyle w:val="Pidipagina"/>
    </w:pPr>
    <w:r>
      <w:rPr>
        <w:rFonts w:ascii="Arial Narrow" w:eastAsia="Calibri" w:hAnsi="Arial Narrow" w:cs="Times New Roman"/>
        <w:noProof/>
        <w:lang w:eastAsia="it-IT"/>
      </w:rPr>
      <mc:AlternateContent>
        <mc:Choice Requires="wps">
          <w:drawing>
            <wp:anchor distT="0" distB="0" distL="114300" distR="114300" simplePos="0" relativeHeight="251659264" behindDoc="0" locked="0" layoutInCell="1" allowOverlap="1" wp14:anchorId="383D7505" wp14:editId="28BF20F3">
              <wp:simplePos x="0" y="0"/>
              <wp:positionH relativeFrom="column">
                <wp:posOffset>-187960</wp:posOffset>
              </wp:positionH>
              <wp:positionV relativeFrom="paragraph">
                <wp:posOffset>33020</wp:posOffset>
              </wp:positionV>
              <wp:extent cx="6942455" cy="481965"/>
              <wp:effectExtent l="0" t="0" r="10795" b="13335"/>
              <wp:wrapNone/>
              <wp:docPr id="23" name="Rettangolo arrotondat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481965"/>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00FFFF"/>
                            </a:solidFill>
                          </a14:hiddenFill>
                        </a:ext>
                      </a:extLst>
                    </wps:spPr>
                    <wps:txbx>
                      <w:txbxContent>
                        <w:p w14:paraId="5C3E51EA" w14:textId="77777777" w:rsidR="00E2412B" w:rsidRPr="00727D26" w:rsidRDefault="00E2412B" w:rsidP="00B50CDA">
                          <w:pPr>
                            <w:spacing w:after="0" w:line="240" w:lineRule="auto"/>
                            <w:rPr>
                              <w:rFonts w:ascii="Garamond" w:hAnsi="Garamond"/>
                              <w:b/>
                              <w:i/>
                              <w:sz w:val="8"/>
                              <w:szCs w:val="18"/>
                              <w:shd w:val="clear" w:color="auto" w:fill="FFFFFF"/>
                            </w:rPr>
                          </w:pPr>
                        </w:p>
                        <w:p w14:paraId="5DD954D9" w14:textId="77777777" w:rsidR="00AA6B0A" w:rsidRDefault="00E2412B" w:rsidP="00B50CDA">
                          <w:pPr>
                            <w:spacing w:after="0" w:line="240" w:lineRule="auto"/>
                            <w:rPr>
                              <w:rFonts w:ascii="Garamond" w:hAnsi="Garamond"/>
                              <w:b/>
                              <w:i/>
                              <w:sz w:val="18"/>
                              <w:szCs w:val="18"/>
                              <w:shd w:val="clear" w:color="auto" w:fill="FFFFFF"/>
                            </w:rPr>
                          </w:pPr>
                          <w:r w:rsidRPr="00727D26">
                            <w:rPr>
                              <w:rFonts w:ascii="Garamond" w:hAnsi="Garamond"/>
                              <w:b/>
                              <w:i/>
                              <w:sz w:val="18"/>
                              <w:szCs w:val="18"/>
                              <w:shd w:val="clear" w:color="auto" w:fill="FFFFFF"/>
                            </w:rPr>
                            <w:t xml:space="preserve">E-mail: </w:t>
                          </w:r>
                          <w:r w:rsidRPr="00E2412B">
                            <w:rPr>
                              <w:rFonts w:ascii="Garamond" w:hAnsi="Garamond"/>
                              <w:b/>
                              <w:i/>
                              <w:sz w:val="18"/>
                              <w:szCs w:val="18"/>
                              <w:shd w:val="clear" w:color="auto" w:fill="FFFFFF"/>
                            </w:rPr>
                            <w:t>csic8a000r@istruzione.it</w:t>
                          </w:r>
                          <w:r w:rsidRPr="00727D26">
                            <w:rPr>
                              <w:rFonts w:ascii="Garamond" w:hAnsi="Garamond"/>
                              <w:b/>
                              <w:i/>
                              <w:sz w:val="18"/>
                              <w:szCs w:val="18"/>
                              <w:shd w:val="clear" w:color="auto" w:fill="FFFFFF"/>
                            </w:rPr>
                            <w:t xml:space="preserve">    -   Tel. +39 0981 </w:t>
                          </w:r>
                          <w:r>
                            <w:rPr>
                              <w:rFonts w:ascii="Garamond" w:hAnsi="Garamond"/>
                              <w:b/>
                              <w:i/>
                              <w:sz w:val="18"/>
                              <w:szCs w:val="18"/>
                              <w:shd w:val="clear" w:color="auto" w:fill="FFFFFF"/>
                            </w:rPr>
                            <w:t>51280</w:t>
                          </w:r>
                          <w:r w:rsidRPr="00727D26">
                            <w:rPr>
                              <w:rFonts w:ascii="Garamond" w:hAnsi="Garamond"/>
                              <w:b/>
                              <w:i/>
                              <w:sz w:val="18"/>
                              <w:szCs w:val="18"/>
                              <w:shd w:val="clear" w:color="auto" w:fill="FFFFFF"/>
                            </w:rPr>
                            <w:t xml:space="preserve">  -  Fax </w:t>
                          </w:r>
                          <w:r>
                            <w:rPr>
                              <w:rFonts w:ascii="Garamond" w:hAnsi="Garamond"/>
                              <w:b/>
                              <w:i/>
                              <w:sz w:val="18"/>
                              <w:szCs w:val="18"/>
                              <w:shd w:val="clear" w:color="auto" w:fill="FFFFFF"/>
                            </w:rPr>
                            <w:t xml:space="preserve"> </w:t>
                          </w:r>
                          <w:r w:rsidRPr="00727D26">
                            <w:rPr>
                              <w:rFonts w:ascii="Garamond" w:hAnsi="Garamond"/>
                              <w:b/>
                              <w:i/>
                              <w:sz w:val="18"/>
                              <w:szCs w:val="18"/>
                              <w:shd w:val="clear" w:color="auto" w:fill="FFFFFF"/>
                            </w:rPr>
                            <w:t>+39 0981 1904</w:t>
                          </w:r>
                          <w:r>
                            <w:rPr>
                              <w:rFonts w:ascii="Garamond" w:hAnsi="Garamond"/>
                              <w:b/>
                              <w:i/>
                              <w:sz w:val="18"/>
                              <w:szCs w:val="18"/>
                              <w:shd w:val="clear" w:color="auto" w:fill="FFFFFF"/>
                            </w:rPr>
                            <w:t>3163</w:t>
                          </w:r>
                          <w:r w:rsidRPr="00727D26">
                            <w:rPr>
                              <w:rFonts w:ascii="Garamond" w:hAnsi="Garamond"/>
                              <w:b/>
                              <w:i/>
                              <w:sz w:val="18"/>
                              <w:szCs w:val="18"/>
                              <w:shd w:val="clear" w:color="auto" w:fill="FFFFFF"/>
                            </w:rPr>
                            <w:t xml:space="preserve"> - C.F.  </w:t>
                          </w:r>
                          <w:r w:rsidRPr="00E2412B">
                            <w:rPr>
                              <w:rFonts w:ascii="Garamond" w:hAnsi="Garamond"/>
                              <w:b/>
                              <w:i/>
                              <w:sz w:val="18"/>
                              <w:szCs w:val="18"/>
                              <w:shd w:val="clear" w:color="auto" w:fill="FFFFFF"/>
                            </w:rPr>
                            <w:t>81000370783</w:t>
                          </w:r>
                          <w:r w:rsidRPr="00727D26">
                            <w:rPr>
                              <w:rFonts w:ascii="Garamond" w:hAnsi="Garamond"/>
                              <w:b/>
                              <w:i/>
                              <w:sz w:val="18"/>
                              <w:szCs w:val="18"/>
                              <w:shd w:val="clear" w:color="auto" w:fill="FFFFFF"/>
                            </w:rPr>
                            <w:t xml:space="preserve">   CM </w:t>
                          </w:r>
                          <w:r w:rsidRPr="00E2412B">
                            <w:rPr>
                              <w:rFonts w:ascii="Garamond" w:hAnsi="Garamond"/>
                              <w:b/>
                              <w:i/>
                              <w:sz w:val="18"/>
                              <w:szCs w:val="18"/>
                              <w:shd w:val="clear" w:color="auto" w:fill="FFFFFF"/>
                            </w:rPr>
                            <w:t>CSIC8A000R</w:t>
                          </w:r>
                          <w:r w:rsidR="00F91659">
                            <w:rPr>
                              <w:rFonts w:ascii="Garamond" w:hAnsi="Garamond"/>
                              <w:b/>
                              <w:i/>
                              <w:sz w:val="18"/>
                              <w:szCs w:val="18"/>
                              <w:shd w:val="clear" w:color="auto" w:fill="FFFFFF"/>
                            </w:rPr>
                            <w:t xml:space="preserve"> </w:t>
                          </w:r>
                        </w:p>
                        <w:p w14:paraId="7598F6AD" w14:textId="77777777" w:rsidR="00E2412B" w:rsidRPr="00AA6B0A" w:rsidRDefault="00E2412B" w:rsidP="00B50CDA">
                          <w:pPr>
                            <w:spacing w:after="0" w:line="240" w:lineRule="auto"/>
                            <w:rPr>
                              <w:rFonts w:ascii="Garamond" w:hAnsi="Garamond"/>
                              <w:b/>
                              <w:i/>
                              <w:sz w:val="18"/>
                              <w:szCs w:val="18"/>
                              <w:shd w:val="clear" w:color="auto" w:fill="FFFFFF"/>
                            </w:rPr>
                          </w:pPr>
                          <w:r w:rsidRPr="00727D26">
                            <w:rPr>
                              <w:rFonts w:ascii="Garamond" w:hAnsi="Garamond"/>
                              <w:b/>
                              <w:i/>
                              <w:sz w:val="18"/>
                              <w:szCs w:val="18"/>
                              <w:shd w:val="clear" w:color="auto" w:fill="FFFFFF"/>
                            </w:rPr>
                            <w:t xml:space="preserve">Posta </w:t>
                          </w:r>
                          <w:proofErr w:type="spellStart"/>
                          <w:r w:rsidRPr="00727D26">
                            <w:rPr>
                              <w:rFonts w:ascii="Garamond" w:hAnsi="Garamond"/>
                              <w:b/>
                              <w:i/>
                              <w:sz w:val="18"/>
                              <w:szCs w:val="18"/>
                              <w:shd w:val="clear" w:color="auto" w:fill="FFFFFF"/>
                            </w:rPr>
                            <w:t>Cert</w:t>
                          </w:r>
                          <w:proofErr w:type="spellEnd"/>
                          <w:r w:rsidRPr="00727D26">
                            <w:rPr>
                              <w:rFonts w:ascii="Garamond" w:hAnsi="Garamond"/>
                              <w:b/>
                              <w:i/>
                              <w:sz w:val="18"/>
                              <w:szCs w:val="18"/>
                              <w:shd w:val="clear" w:color="auto" w:fill="FFFFFF"/>
                            </w:rPr>
                            <w:t xml:space="preserve">.: </w:t>
                          </w:r>
                          <w:r w:rsidRPr="00E2412B">
                            <w:rPr>
                              <w:rFonts w:ascii="Garamond" w:hAnsi="Garamond"/>
                              <w:b/>
                              <w:i/>
                              <w:sz w:val="18"/>
                              <w:szCs w:val="18"/>
                              <w:shd w:val="clear" w:color="auto" w:fill="FFFFFF"/>
                            </w:rPr>
                            <w:t>csic8a000r@pec.istruzione.it</w:t>
                          </w:r>
                          <w:r>
                            <w:rPr>
                              <w:rFonts w:ascii="Garamond" w:hAnsi="Garamond"/>
                              <w:b/>
                              <w:i/>
                              <w:sz w:val="18"/>
                              <w:szCs w:val="18"/>
                              <w:shd w:val="clear" w:color="auto" w:fill="FFFFFF"/>
                            </w:rPr>
                            <w:t xml:space="preserve">  - C</w:t>
                          </w:r>
                          <w:r w:rsidRPr="00727D26">
                            <w:rPr>
                              <w:rFonts w:ascii="Garamond" w:hAnsi="Garamond"/>
                              <w:b/>
                              <w:i/>
                              <w:sz w:val="18"/>
                              <w:szCs w:val="18"/>
                              <w:shd w:val="clear" w:color="auto" w:fill="FFFFFF"/>
                            </w:rPr>
                            <w:t xml:space="preserve">odice fatturazione elettronica </w:t>
                          </w:r>
                          <w:r w:rsidR="00F91659" w:rsidRPr="00F91659">
                            <w:rPr>
                              <w:rFonts w:ascii="Garamond" w:hAnsi="Garamond" w:cs="Garamond"/>
                              <w:b/>
                              <w:bCs/>
                              <w:sz w:val="18"/>
                              <w:szCs w:val="18"/>
                            </w:rPr>
                            <w:t>UF0D80</w:t>
                          </w:r>
                          <w:r>
                            <w:rPr>
                              <w:rFonts w:ascii="Garamond" w:hAnsi="Garamond" w:cs="Garamond"/>
                              <w:b/>
                              <w:bCs/>
                              <w:sz w:val="18"/>
                              <w:szCs w:val="18"/>
                            </w:rPr>
                            <w:t xml:space="preserve"> </w:t>
                          </w:r>
                          <w:r>
                            <w:rPr>
                              <w:rFonts w:ascii="Garamond" w:hAnsi="Garamond"/>
                              <w:b/>
                              <w:i/>
                              <w:sz w:val="18"/>
                              <w:szCs w:val="18"/>
                              <w:shd w:val="clear" w:color="auto" w:fill="FFFFFF"/>
                            </w:rPr>
                            <w:t>-</w:t>
                          </w:r>
                          <w:r w:rsidRPr="00727D26">
                            <w:rPr>
                              <w:rFonts w:ascii="Garamond" w:hAnsi="Garamond" w:cs="Garamond"/>
                              <w:b/>
                              <w:bCs/>
                              <w:sz w:val="18"/>
                              <w:szCs w:val="18"/>
                            </w:rPr>
                            <w:t xml:space="preserve"> </w:t>
                          </w:r>
                          <w:hyperlink r:id="rId1" w:history="1">
                            <w:r w:rsidR="00F91659" w:rsidRPr="00DE79E5">
                              <w:rPr>
                                <w:rStyle w:val="Collegamentoipertestuale"/>
                                <w:rFonts w:ascii="Garamond" w:hAnsi="Garamond" w:cs="Garamond"/>
                                <w:b/>
                                <w:bCs/>
                                <w:sz w:val="18"/>
                                <w:szCs w:val="18"/>
                              </w:rPr>
                              <w:t>www.istitutocomprensivotrebisacce.edu.it</w:t>
                            </w:r>
                          </w:hyperlink>
                          <w:r w:rsidR="00491FEE">
                            <w:rPr>
                              <w:rStyle w:val="Collegamentoipertestuale"/>
                              <w:rFonts w:ascii="Garamond" w:hAnsi="Garamond" w:cs="Garamond"/>
                              <w:b/>
                              <w:bCs/>
                              <w:sz w:val="18"/>
                              <w:szCs w:val="18"/>
                            </w:rPr>
                            <w:t xml:space="preserve"> </w:t>
                          </w:r>
                          <w:r w:rsidR="00F91659">
                            <w:rPr>
                              <w:rFonts w:ascii="Garamond" w:hAnsi="Garamond" w:cs="Garamond"/>
                              <w:b/>
                              <w:bCs/>
                              <w:sz w:val="18"/>
                              <w:szCs w:val="18"/>
                            </w:rPr>
                            <w:t xml:space="preserve">       </w:t>
                          </w:r>
                        </w:p>
                        <w:p w14:paraId="083C2FA1" w14:textId="77777777" w:rsidR="00E2412B" w:rsidRPr="00203035" w:rsidRDefault="00E2412B" w:rsidP="00E2412B">
                          <w:pPr>
                            <w:spacing w:after="0"/>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3D7505" id="Rettangolo arrotondato 23" o:spid="_x0000_s1026" style="position:absolute;margin-left:-14.8pt;margin-top:2.6pt;width:546.6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" filled="f" fillcolor="aqua">
              <v:stroke dashstyle="1 1" endcap="round"/>
              <v:textbox>
                <w:txbxContent>
                  <w:p w14:paraId="5C3E51EA" w14:textId="77777777" w:rsidR="00E2412B" w:rsidRPr="00727D26" w:rsidRDefault="00E2412B" w:rsidP="00B50CDA">
                    <w:pPr>
                      <w:spacing w:after="0" w:line="240" w:lineRule="auto"/>
                      <w:rPr>
                        <w:rFonts w:ascii="Garamond" w:hAnsi="Garamond"/>
                        <w:b/>
                        <w:i/>
                        <w:sz w:val="8"/>
                        <w:szCs w:val="18"/>
                        <w:shd w:val="clear" w:color="auto" w:fill="FFFFFF"/>
                      </w:rPr>
                    </w:pPr>
                  </w:p>
                  <w:p w14:paraId="5DD954D9" w14:textId="77777777" w:rsidR="00AA6B0A" w:rsidRDefault="00E2412B" w:rsidP="00B50CDA">
                    <w:pPr>
                      <w:spacing w:after="0" w:line="240" w:lineRule="auto"/>
                      <w:rPr>
                        <w:rFonts w:ascii="Garamond" w:hAnsi="Garamond"/>
                        <w:b/>
                        <w:i/>
                        <w:sz w:val="18"/>
                        <w:szCs w:val="18"/>
                        <w:shd w:val="clear" w:color="auto" w:fill="FFFFFF"/>
                      </w:rPr>
                    </w:pPr>
                    <w:r w:rsidRPr="00727D26">
                      <w:rPr>
                        <w:rFonts w:ascii="Garamond" w:hAnsi="Garamond"/>
                        <w:b/>
                        <w:i/>
                        <w:sz w:val="18"/>
                        <w:szCs w:val="18"/>
                        <w:shd w:val="clear" w:color="auto" w:fill="FFFFFF"/>
                      </w:rPr>
                      <w:t xml:space="preserve">E-mail: </w:t>
                    </w:r>
                    <w:r w:rsidRPr="00E2412B">
                      <w:rPr>
                        <w:rFonts w:ascii="Garamond" w:hAnsi="Garamond"/>
                        <w:b/>
                        <w:i/>
                        <w:sz w:val="18"/>
                        <w:szCs w:val="18"/>
                        <w:shd w:val="clear" w:color="auto" w:fill="FFFFFF"/>
                      </w:rPr>
                      <w:t>csic8a000r@istruzione.it</w:t>
                    </w:r>
                    <w:r w:rsidRPr="00727D26">
                      <w:rPr>
                        <w:rFonts w:ascii="Garamond" w:hAnsi="Garamond"/>
                        <w:b/>
                        <w:i/>
                        <w:sz w:val="18"/>
                        <w:szCs w:val="18"/>
                        <w:shd w:val="clear" w:color="auto" w:fill="FFFFFF"/>
                      </w:rPr>
                      <w:t xml:space="preserve">    -   Tel. +39 0981 </w:t>
                    </w:r>
                    <w:proofErr w:type="gramStart"/>
                    <w:r>
                      <w:rPr>
                        <w:rFonts w:ascii="Garamond" w:hAnsi="Garamond"/>
                        <w:b/>
                        <w:i/>
                        <w:sz w:val="18"/>
                        <w:szCs w:val="18"/>
                        <w:shd w:val="clear" w:color="auto" w:fill="FFFFFF"/>
                      </w:rPr>
                      <w:t>51280</w:t>
                    </w:r>
                    <w:r w:rsidRPr="00727D26">
                      <w:rPr>
                        <w:rFonts w:ascii="Garamond" w:hAnsi="Garamond"/>
                        <w:b/>
                        <w:i/>
                        <w:sz w:val="18"/>
                        <w:szCs w:val="18"/>
                        <w:shd w:val="clear" w:color="auto" w:fill="FFFFFF"/>
                      </w:rPr>
                      <w:t xml:space="preserve">  -</w:t>
                    </w:r>
                    <w:proofErr w:type="gramEnd"/>
                    <w:r w:rsidRPr="00727D26">
                      <w:rPr>
                        <w:rFonts w:ascii="Garamond" w:hAnsi="Garamond"/>
                        <w:b/>
                        <w:i/>
                        <w:sz w:val="18"/>
                        <w:szCs w:val="18"/>
                        <w:shd w:val="clear" w:color="auto" w:fill="FFFFFF"/>
                      </w:rPr>
                      <w:t xml:space="preserve">  Fax </w:t>
                    </w:r>
                    <w:r>
                      <w:rPr>
                        <w:rFonts w:ascii="Garamond" w:hAnsi="Garamond"/>
                        <w:b/>
                        <w:i/>
                        <w:sz w:val="18"/>
                        <w:szCs w:val="18"/>
                        <w:shd w:val="clear" w:color="auto" w:fill="FFFFFF"/>
                      </w:rPr>
                      <w:t xml:space="preserve"> </w:t>
                    </w:r>
                    <w:r w:rsidRPr="00727D26">
                      <w:rPr>
                        <w:rFonts w:ascii="Garamond" w:hAnsi="Garamond"/>
                        <w:b/>
                        <w:i/>
                        <w:sz w:val="18"/>
                        <w:szCs w:val="18"/>
                        <w:shd w:val="clear" w:color="auto" w:fill="FFFFFF"/>
                      </w:rPr>
                      <w:t>+39 0981 1904</w:t>
                    </w:r>
                    <w:r>
                      <w:rPr>
                        <w:rFonts w:ascii="Garamond" w:hAnsi="Garamond"/>
                        <w:b/>
                        <w:i/>
                        <w:sz w:val="18"/>
                        <w:szCs w:val="18"/>
                        <w:shd w:val="clear" w:color="auto" w:fill="FFFFFF"/>
                      </w:rPr>
                      <w:t>3163</w:t>
                    </w:r>
                    <w:r w:rsidRPr="00727D26">
                      <w:rPr>
                        <w:rFonts w:ascii="Garamond" w:hAnsi="Garamond"/>
                        <w:b/>
                        <w:i/>
                        <w:sz w:val="18"/>
                        <w:szCs w:val="18"/>
                        <w:shd w:val="clear" w:color="auto" w:fill="FFFFFF"/>
                      </w:rPr>
                      <w:t xml:space="preserve"> - C.F.  </w:t>
                    </w:r>
                    <w:r w:rsidRPr="00E2412B">
                      <w:rPr>
                        <w:rFonts w:ascii="Garamond" w:hAnsi="Garamond"/>
                        <w:b/>
                        <w:i/>
                        <w:sz w:val="18"/>
                        <w:szCs w:val="18"/>
                        <w:shd w:val="clear" w:color="auto" w:fill="FFFFFF"/>
                      </w:rPr>
                      <w:t>81000370783</w:t>
                    </w:r>
                    <w:r w:rsidRPr="00727D26">
                      <w:rPr>
                        <w:rFonts w:ascii="Garamond" w:hAnsi="Garamond"/>
                        <w:b/>
                        <w:i/>
                        <w:sz w:val="18"/>
                        <w:szCs w:val="18"/>
                        <w:shd w:val="clear" w:color="auto" w:fill="FFFFFF"/>
                      </w:rPr>
                      <w:t xml:space="preserve">   CM </w:t>
                    </w:r>
                    <w:r w:rsidRPr="00E2412B">
                      <w:rPr>
                        <w:rFonts w:ascii="Garamond" w:hAnsi="Garamond"/>
                        <w:b/>
                        <w:i/>
                        <w:sz w:val="18"/>
                        <w:szCs w:val="18"/>
                        <w:shd w:val="clear" w:color="auto" w:fill="FFFFFF"/>
                      </w:rPr>
                      <w:t>CSIC8A000R</w:t>
                    </w:r>
                    <w:r w:rsidR="00F91659">
                      <w:rPr>
                        <w:rFonts w:ascii="Garamond" w:hAnsi="Garamond"/>
                        <w:b/>
                        <w:i/>
                        <w:sz w:val="18"/>
                        <w:szCs w:val="18"/>
                        <w:shd w:val="clear" w:color="auto" w:fill="FFFFFF"/>
                      </w:rPr>
                      <w:t xml:space="preserve"> </w:t>
                    </w:r>
                  </w:p>
                  <w:p w14:paraId="7598F6AD" w14:textId="77777777" w:rsidR="00E2412B" w:rsidRPr="00AA6B0A" w:rsidRDefault="00E2412B" w:rsidP="00B50CDA">
                    <w:pPr>
                      <w:spacing w:after="0" w:line="240" w:lineRule="auto"/>
                      <w:rPr>
                        <w:rFonts w:ascii="Garamond" w:hAnsi="Garamond"/>
                        <w:b/>
                        <w:i/>
                        <w:sz w:val="18"/>
                        <w:szCs w:val="18"/>
                        <w:shd w:val="clear" w:color="auto" w:fill="FFFFFF"/>
                      </w:rPr>
                    </w:pPr>
                    <w:r w:rsidRPr="00727D26">
                      <w:rPr>
                        <w:rFonts w:ascii="Garamond" w:hAnsi="Garamond"/>
                        <w:b/>
                        <w:i/>
                        <w:sz w:val="18"/>
                        <w:szCs w:val="18"/>
                        <w:shd w:val="clear" w:color="auto" w:fill="FFFFFF"/>
                      </w:rPr>
                      <w:t xml:space="preserve">Posta </w:t>
                    </w:r>
                    <w:proofErr w:type="spellStart"/>
                    <w:r w:rsidRPr="00727D26">
                      <w:rPr>
                        <w:rFonts w:ascii="Garamond" w:hAnsi="Garamond"/>
                        <w:b/>
                        <w:i/>
                        <w:sz w:val="18"/>
                        <w:szCs w:val="18"/>
                        <w:shd w:val="clear" w:color="auto" w:fill="FFFFFF"/>
                      </w:rPr>
                      <w:t>Cert</w:t>
                    </w:r>
                    <w:proofErr w:type="spellEnd"/>
                    <w:r w:rsidRPr="00727D26">
                      <w:rPr>
                        <w:rFonts w:ascii="Garamond" w:hAnsi="Garamond"/>
                        <w:b/>
                        <w:i/>
                        <w:sz w:val="18"/>
                        <w:szCs w:val="18"/>
                        <w:shd w:val="clear" w:color="auto" w:fill="FFFFFF"/>
                      </w:rPr>
                      <w:t xml:space="preserve">.: </w:t>
                    </w:r>
                    <w:proofErr w:type="gramStart"/>
                    <w:r w:rsidRPr="00E2412B">
                      <w:rPr>
                        <w:rFonts w:ascii="Garamond" w:hAnsi="Garamond"/>
                        <w:b/>
                        <w:i/>
                        <w:sz w:val="18"/>
                        <w:szCs w:val="18"/>
                        <w:shd w:val="clear" w:color="auto" w:fill="FFFFFF"/>
                      </w:rPr>
                      <w:t>csic8a000r@pec.istruzione.it</w:t>
                    </w:r>
                    <w:r>
                      <w:rPr>
                        <w:rFonts w:ascii="Garamond" w:hAnsi="Garamond"/>
                        <w:b/>
                        <w:i/>
                        <w:sz w:val="18"/>
                        <w:szCs w:val="18"/>
                        <w:shd w:val="clear" w:color="auto" w:fill="FFFFFF"/>
                      </w:rPr>
                      <w:t xml:space="preserve">  -</w:t>
                    </w:r>
                    <w:proofErr w:type="gramEnd"/>
                    <w:r>
                      <w:rPr>
                        <w:rFonts w:ascii="Garamond" w:hAnsi="Garamond"/>
                        <w:b/>
                        <w:i/>
                        <w:sz w:val="18"/>
                        <w:szCs w:val="18"/>
                        <w:shd w:val="clear" w:color="auto" w:fill="FFFFFF"/>
                      </w:rPr>
                      <w:t xml:space="preserve"> C</w:t>
                    </w:r>
                    <w:r w:rsidRPr="00727D26">
                      <w:rPr>
                        <w:rFonts w:ascii="Garamond" w:hAnsi="Garamond"/>
                        <w:b/>
                        <w:i/>
                        <w:sz w:val="18"/>
                        <w:szCs w:val="18"/>
                        <w:shd w:val="clear" w:color="auto" w:fill="FFFFFF"/>
                      </w:rPr>
                      <w:t xml:space="preserve">odice fatturazione elettronica </w:t>
                    </w:r>
                    <w:r w:rsidR="00F91659" w:rsidRPr="00F91659">
                      <w:rPr>
                        <w:rFonts w:ascii="Garamond" w:hAnsi="Garamond" w:cs="Garamond"/>
                        <w:b/>
                        <w:bCs/>
                        <w:sz w:val="18"/>
                        <w:szCs w:val="18"/>
                      </w:rPr>
                      <w:t>UF0D80</w:t>
                    </w:r>
                    <w:r>
                      <w:rPr>
                        <w:rFonts w:ascii="Garamond" w:hAnsi="Garamond" w:cs="Garamond"/>
                        <w:b/>
                        <w:bCs/>
                        <w:sz w:val="18"/>
                        <w:szCs w:val="18"/>
                      </w:rPr>
                      <w:t xml:space="preserve"> </w:t>
                    </w:r>
                    <w:r>
                      <w:rPr>
                        <w:rFonts w:ascii="Garamond" w:hAnsi="Garamond"/>
                        <w:b/>
                        <w:i/>
                        <w:sz w:val="18"/>
                        <w:szCs w:val="18"/>
                        <w:shd w:val="clear" w:color="auto" w:fill="FFFFFF"/>
                      </w:rPr>
                      <w:t>-</w:t>
                    </w:r>
                    <w:r w:rsidRPr="00727D26">
                      <w:rPr>
                        <w:rFonts w:ascii="Garamond" w:hAnsi="Garamond" w:cs="Garamond"/>
                        <w:b/>
                        <w:bCs/>
                        <w:sz w:val="18"/>
                        <w:szCs w:val="18"/>
                      </w:rPr>
                      <w:t xml:space="preserve"> </w:t>
                    </w:r>
                    <w:hyperlink r:id="rId2" w:history="1">
                      <w:r w:rsidR="00F91659" w:rsidRPr="00DE79E5">
                        <w:rPr>
                          <w:rStyle w:val="Collegamentoipertestuale"/>
                          <w:rFonts w:ascii="Garamond" w:hAnsi="Garamond" w:cs="Garamond"/>
                          <w:b/>
                          <w:bCs/>
                          <w:sz w:val="18"/>
                          <w:szCs w:val="18"/>
                        </w:rPr>
                        <w:t>www.istitutocomprensivotrebisacce.edu.it</w:t>
                      </w:r>
                    </w:hyperlink>
                    <w:r w:rsidR="00491FEE">
                      <w:rPr>
                        <w:rStyle w:val="Collegamentoipertestuale"/>
                        <w:rFonts w:ascii="Garamond" w:hAnsi="Garamond" w:cs="Garamond"/>
                        <w:b/>
                        <w:bCs/>
                        <w:sz w:val="18"/>
                        <w:szCs w:val="18"/>
                      </w:rPr>
                      <w:t xml:space="preserve"> </w:t>
                    </w:r>
                    <w:r w:rsidR="00F91659">
                      <w:rPr>
                        <w:rFonts w:ascii="Garamond" w:hAnsi="Garamond" w:cs="Garamond"/>
                        <w:b/>
                        <w:bCs/>
                        <w:sz w:val="18"/>
                        <w:szCs w:val="18"/>
                      </w:rPr>
                      <w:t xml:space="preserve">       </w:t>
                    </w:r>
                  </w:p>
                  <w:p w14:paraId="083C2FA1" w14:textId="77777777" w:rsidR="00E2412B" w:rsidRPr="00203035" w:rsidRDefault="00E2412B" w:rsidP="00E2412B">
                    <w:pPr>
                      <w:spacing w:after="0"/>
                      <w:jc w:val="right"/>
                      <w:rPr>
                        <w:sz w:val="18"/>
                        <w:szCs w:val="18"/>
                      </w:rPr>
                    </w:pPr>
                  </w:p>
                </w:txbxContent>
              </v:textbox>
            </v:roundrect>
          </w:pict>
        </mc:Fallback>
      </mc:AlternateContent>
    </w:r>
    <w:r>
      <w:rPr>
        <w:rFonts w:ascii="Arial Narrow" w:eastAsia="Calibri" w:hAnsi="Arial Narrow" w:cs="Times New Roman"/>
        <w:noProof/>
        <w:lang w:eastAsia="it-IT"/>
      </w:rPr>
      <mc:AlternateContent>
        <mc:Choice Requires="wps">
          <w:drawing>
            <wp:anchor distT="0" distB="0" distL="114300" distR="114300" simplePos="0" relativeHeight="251660288" behindDoc="0" locked="0" layoutInCell="1" allowOverlap="1" wp14:anchorId="475FE5D7" wp14:editId="45014199">
              <wp:simplePos x="0" y="0"/>
              <wp:positionH relativeFrom="column">
                <wp:posOffset>6176645</wp:posOffset>
              </wp:positionH>
              <wp:positionV relativeFrom="paragraph">
                <wp:posOffset>31750</wp:posOffset>
              </wp:positionV>
              <wp:extent cx="577850" cy="481965"/>
              <wp:effectExtent l="0" t="0" r="12700" b="1333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481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E8EF7" w14:textId="77777777" w:rsidR="00B50CDA" w:rsidRDefault="00B50CDA">
                          <w:r>
                            <w:rPr>
                              <w:noProof/>
                              <w:lang w:eastAsia="it-IT"/>
                            </w:rPr>
                            <w:drawing>
                              <wp:inline distT="0" distB="0" distL="0" distR="0" wp14:anchorId="188E2BA7" wp14:editId="212D76E4">
                                <wp:extent cx="379984" cy="379984"/>
                                <wp:effectExtent l="0" t="0" r="127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379984" cy="3799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5FE5D7" id="_x0000_t202" coordsize="21600,21600" o:spt="202" path="m,l,21600r21600,l21600,xe">
              <v:stroke joinstyle="miter"/>
              <v:path gradientshapeok="t" o:connecttype="rect"/>
            </v:shapetype>
            <v:shape id="Casella di testo 3" o:spid="_x0000_s1027" type="#_x0000_t202" style="position:absolute;margin-left:486.35pt;margin-top:2.5pt;width:45.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" fillcolor="white [3201]" strokeweight=".5pt">
              <v:path arrowok="t"/>
              <v:textbox>
                <w:txbxContent>
                  <w:p w14:paraId="679E8EF7" w14:textId="77777777" w:rsidR="00B50CDA" w:rsidRDefault="00B50CDA">
                    <w:r>
                      <w:rPr>
                        <w:noProof/>
                        <w:lang w:eastAsia="it-IT"/>
                      </w:rPr>
                      <w:drawing>
                        <wp:inline distT="0" distB="0" distL="0" distR="0" wp14:anchorId="188E2BA7" wp14:editId="212D76E4">
                          <wp:extent cx="379984" cy="379984"/>
                          <wp:effectExtent l="0" t="0" r="127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379984" cy="379984"/>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935D4" w14:textId="77777777" w:rsidR="00AA6203" w:rsidRDefault="00AA6203" w:rsidP="00243E31">
      <w:pPr>
        <w:spacing w:after="0" w:line="240" w:lineRule="auto"/>
      </w:pPr>
      <w:r>
        <w:separator/>
      </w:r>
    </w:p>
  </w:footnote>
  <w:footnote w:type="continuationSeparator" w:id="0">
    <w:p w14:paraId="7900EAA0" w14:textId="77777777" w:rsidR="00AA6203" w:rsidRDefault="00AA6203" w:rsidP="0024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30A"/>
    <w:multiLevelType w:val="hybridMultilevel"/>
    <w:tmpl w:val="DE18CC9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03D35E59"/>
    <w:multiLevelType w:val="hybridMultilevel"/>
    <w:tmpl w:val="7ED050B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nsid w:val="055671AC"/>
    <w:multiLevelType w:val="hybridMultilevel"/>
    <w:tmpl w:val="C83C3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646613"/>
    <w:multiLevelType w:val="hybridMultilevel"/>
    <w:tmpl w:val="1D9E9B86"/>
    <w:lvl w:ilvl="0" w:tplc="DF7636F2">
      <w:start w:val="1"/>
      <w:numFmt w:val="upperLetter"/>
      <w:lvlText w:val="%1."/>
      <w:lvlJc w:val="left"/>
      <w:pPr>
        <w:ind w:left="502" w:hanging="360"/>
      </w:pPr>
      <w:rPr>
        <w:rFonts w:ascii="Cambria" w:eastAsia="Calibri" w:hAnsi="Cambria" w:cs="Times New Roman"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119523BD"/>
    <w:multiLevelType w:val="hybridMultilevel"/>
    <w:tmpl w:val="9842B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47652"/>
    <w:multiLevelType w:val="hybridMultilevel"/>
    <w:tmpl w:val="E3968310"/>
    <w:lvl w:ilvl="0" w:tplc="04100001">
      <w:start w:val="1"/>
      <w:numFmt w:val="bullet"/>
      <w:lvlText w:val=""/>
      <w:lvlJc w:val="left"/>
      <w:pPr>
        <w:ind w:left="502" w:hanging="360"/>
      </w:pPr>
      <w:rPr>
        <w:rFonts w:ascii="Symbol" w:hAnsi="Symbol"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16F574CA"/>
    <w:multiLevelType w:val="hybridMultilevel"/>
    <w:tmpl w:val="78F61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8F0780"/>
    <w:multiLevelType w:val="hybridMultilevel"/>
    <w:tmpl w:val="E2D0DB5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nsid w:val="216A24C2"/>
    <w:multiLevelType w:val="hybridMultilevel"/>
    <w:tmpl w:val="B7DE4BD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130154"/>
    <w:multiLevelType w:val="hybridMultilevel"/>
    <w:tmpl w:val="52FE2E3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nsid w:val="2AA64AE1"/>
    <w:multiLevelType w:val="hybridMultilevel"/>
    <w:tmpl w:val="FE1ADBE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nsid w:val="2F7A1E5A"/>
    <w:multiLevelType w:val="hybridMultilevel"/>
    <w:tmpl w:val="586A5A4A"/>
    <w:lvl w:ilvl="0" w:tplc="04100001">
      <w:start w:val="1"/>
      <w:numFmt w:val="bullet"/>
      <w:lvlText w:val=""/>
      <w:lvlJc w:val="left"/>
      <w:pPr>
        <w:ind w:left="502" w:hanging="360"/>
      </w:pPr>
      <w:rPr>
        <w:rFonts w:ascii="Symbol" w:hAnsi="Symbol"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nsid w:val="33A50261"/>
    <w:multiLevelType w:val="hybridMultilevel"/>
    <w:tmpl w:val="D91200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8555626"/>
    <w:multiLevelType w:val="hybridMultilevel"/>
    <w:tmpl w:val="FDEAB646"/>
    <w:lvl w:ilvl="0" w:tplc="710662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461276"/>
    <w:multiLevelType w:val="hybridMultilevel"/>
    <w:tmpl w:val="8AC2CEBE"/>
    <w:lvl w:ilvl="0" w:tplc="CA2A2C26">
      <w:start w:val="1"/>
      <w:numFmt w:val="bullet"/>
      <w:lvlText w:val=""/>
      <w:lvlJc w:val="left"/>
      <w:pPr>
        <w:ind w:left="360"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4F5238F"/>
    <w:multiLevelType w:val="hybridMultilevel"/>
    <w:tmpl w:val="B5502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DC4961"/>
    <w:multiLevelType w:val="hybridMultilevel"/>
    <w:tmpl w:val="982C7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4D5816"/>
    <w:multiLevelType w:val="hybridMultilevel"/>
    <w:tmpl w:val="3B0E1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7500BF"/>
    <w:multiLevelType w:val="hybridMultilevel"/>
    <w:tmpl w:val="BFE0AC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B016A4"/>
    <w:multiLevelType w:val="hybridMultilevel"/>
    <w:tmpl w:val="07C6926C"/>
    <w:lvl w:ilvl="0" w:tplc="E06A048E">
      <w:start w:val="19"/>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52164CCA"/>
    <w:multiLevelType w:val="hybridMultilevel"/>
    <w:tmpl w:val="4014CC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B26618"/>
    <w:multiLevelType w:val="hybridMultilevel"/>
    <w:tmpl w:val="00C6F4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2">
    <w:nsid w:val="5C130DBB"/>
    <w:multiLevelType w:val="hybridMultilevel"/>
    <w:tmpl w:val="C5B42B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5CF31B03"/>
    <w:multiLevelType w:val="hybridMultilevel"/>
    <w:tmpl w:val="9F40EF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E7309E"/>
    <w:multiLevelType w:val="hybridMultilevel"/>
    <w:tmpl w:val="BDB8E8BE"/>
    <w:lvl w:ilvl="0" w:tplc="04100001">
      <w:start w:val="1"/>
      <w:numFmt w:val="bullet"/>
      <w:lvlText w:val=""/>
      <w:lvlJc w:val="left"/>
      <w:pPr>
        <w:ind w:left="502" w:hanging="360"/>
      </w:pPr>
      <w:rPr>
        <w:rFonts w:ascii="Symbol" w:hAnsi="Symbol"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nsid w:val="5E7F0B2C"/>
    <w:multiLevelType w:val="hybridMultilevel"/>
    <w:tmpl w:val="AD2289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F3121BD"/>
    <w:multiLevelType w:val="hybridMultilevel"/>
    <w:tmpl w:val="73B2FB00"/>
    <w:lvl w:ilvl="0" w:tplc="DF9AA01C">
      <w:start w:val="1"/>
      <w:numFmt w:val="upperLetter"/>
      <w:lvlText w:val="%1."/>
      <w:lvlJc w:val="left"/>
      <w:pPr>
        <w:ind w:left="360" w:hanging="360"/>
      </w:pPr>
      <w:rPr>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F382F7E"/>
    <w:multiLevelType w:val="hybridMultilevel"/>
    <w:tmpl w:val="5992C7BA"/>
    <w:lvl w:ilvl="0" w:tplc="04100001">
      <w:start w:val="1"/>
      <w:numFmt w:val="bullet"/>
      <w:lvlText w:val=""/>
      <w:lvlJc w:val="left"/>
      <w:pPr>
        <w:ind w:left="416" w:hanging="360"/>
      </w:pPr>
      <w:rPr>
        <w:rFonts w:ascii="Symbol" w:hAnsi="Symbol" w:hint="default"/>
      </w:rPr>
    </w:lvl>
    <w:lvl w:ilvl="1" w:tplc="04100003" w:tentative="1">
      <w:start w:val="1"/>
      <w:numFmt w:val="bullet"/>
      <w:lvlText w:val="o"/>
      <w:lvlJc w:val="left"/>
      <w:pPr>
        <w:ind w:left="1136" w:hanging="360"/>
      </w:pPr>
      <w:rPr>
        <w:rFonts w:ascii="Courier New" w:hAnsi="Courier New" w:cs="Courier New" w:hint="default"/>
      </w:rPr>
    </w:lvl>
    <w:lvl w:ilvl="2" w:tplc="04100005" w:tentative="1">
      <w:start w:val="1"/>
      <w:numFmt w:val="bullet"/>
      <w:lvlText w:val=""/>
      <w:lvlJc w:val="left"/>
      <w:pPr>
        <w:ind w:left="1856" w:hanging="360"/>
      </w:pPr>
      <w:rPr>
        <w:rFonts w:ascii="Wingdings" w:hAnsi="Wingdings" w:hint="default"/>
      </w:rPr>
    </w:lvl>
    <w:lvl w:ilvl="3" w:tplc="04100001" w:tentative="1">
      <w:start w:val="1"/>
      <w:numFmt w:val="bullet"/>
      <w:lvlText w:val=""/>
      <w:lvlJc w:val="left"/>
      <w:pPr>
        <w:ind w:left="2576" w:hanging="360"/>
      </w:pPr>
      <w:rPr>
        <w:rFonts w:ascii="Symbol" w:hAnsi="Symbol" w:hint="default"/>
      </w:rPr>
    </w:lvl>
    <w:lvl w:ilvl="4" w:tplc="04100003" w:tentative="1">
      <w:start w:val="1"/>
      <w:numFmt w:val="bullet"/>
      <w:lvlText w:val="o"/>
      <w:lvlJc w:val="left"/>
      <w:pPr>
        <w:ind w:left="3296" w:hanging="360"/>
      </w:pPr>
      <w:rPr>
        <w:rFonts w:ascii="Courier New" w:hAnsi="Courier New" w:cs="Courier New" w:hint="default"/>
      </w:rPr>
    </w:lvl>
    <w:lvl w:ilvl="5" w:tplc="04100005" w:tentative="1">
      <w:start w:val="1"/>
      <w:numFmt w:val="bullet"/>
      <w:lvlText w:val=""/>
      <w:lvlJc w:val="left"/>
      <w:pPr>
        <w:ind w:left="4016" w:hanging="360"/>
      </w:pPr>
      <w:rPr>
        <w:rFonts w:ascii="Wingdings" w:hAnsi="Wingdings" w:hint="default"/>
      </w:rPr>
    </w:lvl>
    <w:lvl w:ilvl="6" w:tplc="04100001" w:tentative="1">
      <w:start w:val="1"/>
      <w:numFmt w:val="bullet"/>
      <w:lvlText w:val=""/>
      <w:lvlJc w:val="left"/>
      <w:pPr>
        <w:ind w:left="4736" w:hanging="360"/>
      </w:pPr>
      <w:rPr>
        <w:rFonts w:ascii="Symbol" w:hAnsi="Symbol" w:hint="default"/>
      </w:rPr>
    </w:lvl>
    <w:lvl w:ilvl="7" w:tplc="04100003" w:tentative="1">
      <w:start w:val="1"/>
      <w:numFmt w:val="bullet"/>
      <w:lvlText w:val="o"/>
      <w:lvlJc w:val="left"/>
      <w:pPr>
        <w:ind w:left="5456" w:hanging="360"/>
      </w:pPr>
      <w:rPr>
        <w:rFonts w:ascii="Courier New" w:hAnsi="Courier New" w:cs="Courier New" w:hint="default"/>
      </w:rPr>
    </w:lvl>
    <w:lvl w:ilvl="8" w:tplc="04100005" w:tentative="1">
      <w:start w:val="1"/>
      <w:numFmt w:val="bullet"/>
      <w:lvlText w:val=""/>
      <w:lvlJc w:val="left"/>
      <w:pPr>
        <w:ind w:left="6176" w:hanging="360"/>
      </w:pPr>
      <w:rPr>
        <w:rFonts w:ascii="Wingdings" w:hAnsi="Wingdings" w:hint="default"/>
      </w:rPr>
    </w:lvl>
  </w:abstractNum>
  <w:abstractNum w:abstractNumId="28">
    <w:nsid w:val="68654790"/>
    <w:multiLevelType w:val="hybridMultilevel"/>
    <w:tmpl w:val="2642164C"/>
    <w:lvl w:ilvl="0" w:tplc="04100001">
      <w:start w:val="1"/>
      <w:numFmt w:val="bullet"/>
      <w:lvlText w:val=""/>
      <w:lvlJc w:val="left"/>
      <w:pPr>
        <w:tabs>
          <w:tab w:val="num" w:pos="360"/>
        </w:tabs>
        <w:ind w:left="340" w:hanging="340"/>
      </w:pPr>
      <w:rPr>
        <w:rFonts w:ascii="Symbol" w:hAnsi="Symbo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B97EF8"/>
    <w:multiLevelType w:val="hybridMultilevel"/>
    <w:tmpl w:val="A6BE5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B45785E"/>
    <w:multiLevelType w:val="hybridMultilevel"/>
    <w:tmpl w:val="D56041E8"/>
    <w:lvl w:ilvl="0" w:tplc="DFDEF9E6">
      <w:start w:val="1"/>
      <w:numFmt w:val="bullet"/>
      <w:lvlText w:val=""/>
      <w:lvlJc w:val="left"/>
      <w:pPr>
        <w:ind w:left="360"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D952BDA"/>
    <w:multiLevelType w:val="hybridMultilevel"/>
    <w:tmpl w:val="B4E07F56"/>
    <w:lvl w:ilvl="0" w:tplc="7DD0FEEE">
      <w:start w:val="1"/>
      <w:numFmt w:val="bullet"/>
      <w:lvlText w:val=""/>
      <w:lvlJc w:val="left"/>
      <w:pPr>
        <w:ind w:left="360"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2D2317A"/>
    <w:multiLevelType w:val="hybridMultilevel"/>
    <w:tmpl w:val="C2921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DD2C0D"/>
    <w:multiLevelType w:val="hybridMultilevel"/>
    <w:tmpl w:val="605E84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6CB2B57"/>
    <w:multiLevelType w:val="hybridMultilevel"/>
    <w:tmpl w:val="DF602640"/>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5">
    <w:nsid w:val="78B21611"/>
    <w:multiLevelType w:val="hybridMultilevel"/>
    <w:tmpl w:val="6C6A79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3F5760"/>
    <w:multiLevelType w:val="hybridMultilevel"/>
    <w:tmpl w:val="A85AF6E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A7044A"/>
    <w:multiLevelType w:val="hybridMultilevel"/>
    <w:tmpl w:val="114E49BA"/>
    <w:lvl w:ilvl="0" w:tplc="3C18E33A">
      <w:start w:val="1"/>
      <w:numFmt w:val="bullet"/>
      <w:lvlText w:val=""/>
      <w:lvlJc w:val="left"/>
      <w:pPr>
        <w:ind w:left="360" w:hanging="360"/>
      </w:pPr>
      <w:rPr>
        <w:rFonts w:ascii="Symbol" w:hAnsi="Symbol"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21"/>
  </w:num>
  <w:num w:numId="4">
    <w:abstractNumId w:val="36"/>
  </w:num>
  <w:num w:numId="5">
    <w:abstractNumId w:val="0"/>
  </w:num>
  <w:num w:numId="6">
    <w:abstractNumId w:val="26"/>
  </w:num>
  <w:num w:numId="7">
    <w:abstractNumId w:val="8"/>
  </w:num>
  <w:num w:numId="8">
    <w:abstractNumId w:val="3"/>
  </w:num>
  <w:num w:numId="9">
    <w:abstractNumId w:val="34"/>
  </w:num>
  <w:num w:numId="10">
    <w:abstractNumId w:val="24"/>
  </w:num>
  <w:num w:numId="11">
    <w:abstractNumId w:val="11"/>
  </w:num>
  <w:num w:numId="12">
    <w:abstractNumId w:val="5"/>
  </w:num>
  <w:num w:numId="13">
    <w:abstractNumId w:val="9"/>
  </w:num>
  <w:num w:numId="14">
    <w:abstractNumId w:val="14"/>
  </w:num>
  <w:num w:numId="15">
    <w:abstractNumId w:val="30"/>
  </w:num>
  <w:num w:numId="16">
    <w:abstractNumId w:val="37"/>
  </w:num>
  <w:num w:numId="17">
    <w:abstractNumId w:val="31"/>
  </w:num>
  <w:num w:numId="18">
    <w:abstractNumId w:val="18"/>
  </w:num>
  <w:num w:numId="19">
    <w:abstractNumId w:val="12"/>
  </w:num>
  <w:num w:numId="20">
    <w:abstractNumId w:val="28"/>
  </w:num>
  <w:num w:numId="21">
    <w:abstractNumId w:val="29"/>
  </w:num>
  <w:num w:numId="22">
    <w:abstractNumId w:val="22"/>
  </w:num>
  <w:num w:numId="23">
    <w:abstractNumId w:val="33"/>
  </w:num>
  <w:num w:numId="24">
    <w:abstractNumId w:val="27"/>
  </w:num>
  <w:num w:numId="25">
    <w:abstractNumId w:val="25"/>
  </w:num>
  <w:num w:numId="26">
    <w:abstractNumId w:val="32"/>
  </w:num>
  <w:num w:numId="27">
    <w:abstractNumId w:val="13"/>
  </w:num>
  <w:num w:numId="28">
    <w:abstractNumId w:val="35"/>
  </w:num>
  <w:num w:numId="29">
    <w:abstractNumId w:val="20"/>
  </w:num>
  <w:num w:numId="30">
    <w:abstractNumId w:val="17"/>
  </w:num>
  <w:num w:numId="31">
    <w:abstractNumId w:val="16"/>
  </w:num>
  <w:num w:numId="32">
    <w:abstractNumId w:val="4"/>
  </w:num>
  <w:num w:numId="33">
    <w:abstractNumId w:val="2"/>
  </w:num>
  <w:num w:numId="34">
    <w:abstractNumId w:val="23"/>
  </w:num>
  <w:num w:numId="35">
    <w:abstractNumId w:val="7"/>
  </w:num>
  <w:num w:numId="36">
    <w:abstractNumId w:val="15"/>
  </w:num>
  <w:num w:numId="37">
    <w:abstractNumId w:val="6"/>
  </w:num>
  <w:num w:numId="3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1B"/>
    <w:rsid w:val="0000461B"/>
    <w:rsid w:val="00012408"/>
    <w:rsid w:val="00024671"/>
    <w:rsid w:val="00036072"/>
    <w:rsid w:val="0004664C"/>
    <w:rsid w:val="000552C9"/>
    <w:rsid w:val="000634B4"/>
    <w:rsid w:val="000D74F7"/>
    <w:rsid w:val="000E228E"/>
    <w:rsid w:val="000F0B0B"/>
    <w:rsid w:val="00113124"/>
    <w:rsid w:val="0018316A"/>
    <w:rsid w:val="00190769"/>
    <w:rsid w:val="00190854"/>
    <w:rsid w:val="001D14DD"/>
    <w:rsid w:val="001F19DF"/>
    <w:rsid w:val="00243E31"/>
    <w:rsid w:val="00246059"/>
    <w:rsid w:val="002556D3"/>
    <w:rsid w:val="00262830"/>
    <w:rsid w:val="002A1058"/>
    <w:rsid w:val="002A26F0"/>
    <w:rsid w:val="002C35B9"/>
    <w:rsid w:val="002C7351"/>
    <w:rsid w:val="002D0D74"/>
    <w:rsid w:val="002D64BC"/>
    <w:rsid w:val="002E6398"/>
    <w:rsid w:val="002F5816"/>
    <w:rsid w:val="00307F21"/>
    <w:rsid w:val="003341BC"/>
    <w:rsid w:val="00340CF0"/>
    <w:rsid w:val="0038470D"/>
    <w:rsid w:val="00386984"/>
    <w:rsid w:val="003920C6"/>
    <w:rsid w:val="003A469C"/>
    <w:rsid w:val="003D1C1E"/>
    <w:rsid w:val="003F6B2F"/>
    <w:rsid w:val="00491FEE"/>
    <w:rsid w:val="0049516A"/>
    <w:rsid w:val="004A4A77"/>
    <w:rsid w:val="004A5615"/>
    <w:rsid w:val="004E4FD7"/>
    <w:rsid w:val="0051616D"/>
    <w:rsid w:val="005815C2"/>
    <w:rsid w:val="00597909"/>
    <w:rsid w:val="005B6A7F"/>
    <w:rsid w:val="005C5872"/>
    <w:rsid w:val="005F4FB8"/>
    <w:rsid w:val="006017C4"/>
    <w:rsid w:val="0069060B"/>
    <w:rsid w:val="006A0A61"/>
    <w:rsid w:val="006A0CE2"/>
    <w:rsid w:val="006E2746"/>
    <w:rsid w:val="00714A22"/>
    <w:rsid w:val="007718DF"/>
    <w:rsid w:val="00794699"/>
    <w:rsid w:val="007B0586"/>
    <w:rsid w:val="007C1690"/>
    <w:rsid w:val="00811768"/>
    <w:rsid w:val="0083202E"/>
    <w:rsid w:val="008343CD"/>
    <w:rsid w:val="00863F48"/>
    <w:rsid w:val="0086732B"/>
    <w:rsid w:val="0087519E"/>
    <w:rsid w:val="008B46C0"/>
    <w:rsid w:val="008D2CAA"/>
    <w:rsid w:val="008D5FDF"/>
    <w:rsid w:val="008F07F1"/>
    <w:rsid w:val="00911E76"/>
    <w:rsid w:val="00920F0B"/>
    <w:rsid w:val="009368CD"/>
    <w:rsid w:val="00967CF1"/>
    <w:rsid w:val="00974B1B"/>
    <w:rsid w:val="00976E82"/>
    <w:rsid w:val="00984C15"/>
    <w:rsid w:val="009E3406"/>
    <w:rsid w:val="00A0564D"/>
    <w:rsid w:val="00A120B5"/>
    <w:rsid w:val="00A656D3"/>
    <w:rsid w:val="00A83195"/>
    <w:rsid w:val="00AA202B"/>
    <w:rsid w:val="00AA6203"/>
    <w:rsid w:val="00AA6B0A"/>
    <w:rsid w:val="00AF6F3B"/>
    <w:rsid w:val="00B227C0"/>
    <w:rsid w:val="00B362AC"/>
    <w:rsid w:val="00B46B8F"/>
    <w:rsid w:val="00B50A06"/>
    <w:rsid w:val="00B50CDA"/>
    <w:rsid w:val="00B57234"/>
    <w:rsid w:val="00B7769E"/>
    <w:rsid w:val="00B94783"/>
    <w:rsid w:val="00BA65F1"/>
    <w:rsid w:val="00BB1322"/>
    <w:rsid w:val="00BC0502"/>
    <w:rsid w:val="00BD6DDA"/>
    <w:rsid w:val="00BD7AAE"/>
    <w:rsid w:val="00C413B3"/>
    <w:rsid w:val="00C71B0D"/>
    <w:rsid w:val="00C81E90"/>
    <w:rsid w:val="00C9426F"/>
    <w:rsid w:val="00CC0386"/>
    <w:rsid w:val="00CD3928"/>
    <w:rsid w:val="00CF033B"/>
    <w:rsid w:val="00D0221E"/>
    <w:rsid w:val="00D04D5B"/>
    <w:rsid w:val="00D06409"/>
    <w:rsid w:val="00D22CDF"/>
    <w:rsid w:val="00D249EB"/>
    <w:rsid w:val="00D410C2"/>
    <w:rsid w:val="00D70E32"/>
    <w:rsid w:val="00D766CD"/>
    <w:rsid w:val="00D76A8D"/>
    <w:rsid w:val="00D8473D"/>
    <w:rsid w:val="00D95EEF"/>
    <w:rsid w:val="00DC0F1A"/>
    <w:rsid w:val="00DF060B"/>
    <w:rsid w:val="00DF4B42"/>
    <w:rsid w:val="00E01B7D"/>
    <w:rsid w:val="00E02CD4"/>
    <w:rsid w:val="00E076C0"/>
    <w:rsid w:val="00E2412B"/>
    <w:rsid w:val="00EB02D2"/>
    <w:rsid w:val="00EC2814"/>
    <w:rsid w:val="00EC4350"/>
    <w:rsid w:val="00EC6300"/>
    <w:rsid w:val="00EF5B78"/>
    <w:rsid w:val="00F84478"/>
    <w:rsid w:val="00F91659"/>
    <w:rsid w:val="00FA5108"/>
    <w:rsid w:val="00FD5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974B1B"/>
    <w:rPr>
      <w:color w:val="0000FF" w:themeColor="hyperlink"/>
      <w:u w:val="single"/>
    </w:rPr>
  </w:style>
  <w:style w:type="paragraph" w:styleId="Testofumetto">
    <w:name w:val="Balloon Text"/>
    <w:basedOn w:val="Normale"/>
    <w:link w:val="TestofumettoCarattere"/>
    <w:uiPriority w:val="99"/>
    <w:semiHidden/>
    <w:unhideWhenUsed/>
    <w:rsid w:val="00974B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B1B"/>
    <w:rPr>
      <w:rFonts w:ascii="Tahoma" w:hAnsi="Tahoma" w:cs="Tahoma"/>
      <w:sz w:val="16"/>
      <w:szCs w:val="16"/>
    </w:rPr>
  </w:style>
  <w:style w:type="paragraph" w:styleId="Intestazione">
    <w:name w:val="header"/>
    <w:basedOn w:val="Normale"/>
    <w:link w:val="IntestazioneCarattere"/>
    <w:uiPriority w:val="99"/>
    <w:unhideWhenUsed/>
    <w:rsid w:val="00243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E31"/>
  </w:style>
  <w:style w:type="paragraph" w:styleId="Pidipagina">
    <w:name w:val="footer"/>
    <w:basedOn w:val="Normale"/>
    <w:link w:val="PidipaginaCarattere"/>
    <w:uiPriority w:val="99"/>
    <w:unhideWhenUsed/>
    <w:rsid w:val="00243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E31"/>
  </w:style>
  <w:style w:type="paragraph" w:styleId="Paragrafoelenco">
    <w:name w:val="List Paragraph"/>
    <w:basedOn w:val="Normale"/>
    <w:uiPriority w:val="34"/>
    <w:qFormat/>
    <w:rsid w:val="00DF060B"/>
    <w:pPr>
      <w:ind w:left="720"/>
      <w:contextualSpacing/>
    </w:pPr>
  </w:style>
  <w:style w:type="paragraph" w:styleId="Corpotesto">
    <w:name w:val="Body Text"/>
    <w:basedOn w:val="Normale"/>
    <w:link w:val="CorpotestoCarattere"/>
    <w:uiPriority w:val="99"/>
    <w:unhideWhenUsed/>
    <w:rsid w:val="00BD6DDA"/>
    <w:pPr>
      <w:spacing w:after="120"/>
    </w:pPr>
  </w:style>
  <w:style w:type="character" w:customStyle="1" w:styleId="CorpotestoCarattere">
    <w:name w:val="Corpo testo Carattere"/>
    <w:basedOn w:val="Carpredefinitoparagrafo"/>
    <w:link w:val="Corpotesto"/>
    <w:uiPriority w:val="99"/>
    <w:rsid w:val="00BD6DDA"/>
  </w:style>
  <w:style w:type="paragraph" w:styleId="Corpodeltesto3">
    <w:name w:val="Body Text 3"/>
    <w:basedOn w:val="Normale"/>
    <w:link w:val="Corpodeltesto3Carattere"/>
    <w:uiPriority w:val="99"/>
    <w:semiHidden/>
    <w:unhideWhenUsed/>
    <w:rsid w:val="00C413B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413B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B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974B1B"/>
    <w:rPr>
      <w:color w:val="0000FF" w:themeColor="hyperlink"/>
      <w:u w:val="single"/>
    </w:rPr>
  </w:style>
  <w:style w:type="paragraph" w:styleId="Testofumetto">
    <w:name w:val="Balloon Text"/>
    <w:basedOn w:val="Normale"/>
    <w:link w:val="TestofumettoCarattere"/>
    <w:uiPriority w:val="99"/>
    <w:semiHidden/>
    <w:unhideWhenUsed/>
    <w:rsid w:val="00974B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B1B"/>
    <w:rPr>
      <w:rFonts w:ascii="Tahoma" w:hAnsi="Tahoma" w:cs="Tahoma"/>
      <w:sz w:val="16"/>
      <w:szCs w:val="16"/>
    </w:rPr>
  </w:style>
  <w:style w:type="paragraph" w:styleId="Intestazione">
    <w:name w:val="header"/>
    <w:basedOn w:val="Normale"/>
    <w:link w:val="IntestazioneCarattere"/>
    <w:uiPriority w:val="99"/>
    <w:unhideWhenUsed/>
    <w:rsid w:val="00243E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3E31"/>
  </w:style>
  <w:style w:type="paragraph" w:styleId="Pidipagina">
    <w:name w:val="footer"/>
    <w:basedOn w:val="Normale"/>
    <w:link w:val="PidipaginaCarattere"/>
    <w:uiPriority w:val="99"/>
    <w:unhideWhenUsed/>
    <w:rsid w:val="00243E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3E31"/>
  </w:style>
  <w:style w:type="paragraph" w:styleId="Paragrafoelenco">
    <w:name w:val="List Paragraph"/>
    <w:basedOn w:val="Normale"/>
    <w:uiPriority w:val="34"/>
    <w:qFormat/>
    <w:rsid w:val="00DF060B"/>
    <w:pPr>
      <w:ind w:left="720"/>
      <w:contextualSpacing/>
    </w:pPr>
  </w:style>
  <w:style w:type="paragraph" w:styleId="Corpotesto">
    <w:name w:val="Body Text"/>
    <w:basedOn w:val="Normale"/>
    <w:link w:val="CorpotestoCarattere"/>
    <w:uiPriority w:val="99"/>
    <w:unhideWhenUsed/>
    <w:rsid w:val="00BD6DDA"/>
    <w:pPr>
      <w:spacing w:after="120"/>
    </w:pPr>
  </w:style>
  <w:style w:type="character" w:customStyle="1" w:styleId="CorpotestoCarattere">
    <w:name w:val="Corpo testo Carattere"/>
    <w:basedOn w:val="Carpredefinitoparagrafo"/>
    <w:link w:val="Corpotesto"/>
    <w:uiPriority w:val="99"/>
    <w:rsid w:val="00BD6DDA"/>
  </w:style>
  <w:style w:type="paragraph" w:styleId="Corpodeltesto3">
    <w:name w:val="Body Text 3"/>
    <w:basedOn w:val="Normale"/>
    <w:link w:val="Corpodeltesto3Carattere"/>
    <w:uiPriority w:val="99"/>
    <w:semiHidden/>
    <w:unhideWhenUsed/>
    <w:rsid w:val="00C413B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413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38417">
      <w:bodyDiv w:val="1"/>
      <w:marLeft w:val="0"/>
      <w:marRight w:val="0"/>
      <w:marTop w:val="0"/>
      <w:marBottom w:val="0"/>
      <w:divBdr>
        <w:top w:val="none" w:sz="0" w:space="0" w:color="auto"/>
        <w:left w:val="none" w:sz="0" w:space="0" w:color="auto"/>
        <w:bottom w:val="none" w:sz="0" w:space="0" w:color="auto"/>
        <w:right w:val="none" w:sz="0" w:space="0" w:color="auto"/>
      </w:divBdr>
    </w:div>
    <w:div w:id="8010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istitutocomprensivotrebisacce.edu.it" TargetMode="External"/><Relationship Id="rId1" Type="http://schemas.openxmlformats.org/officeDocument/2006/relationships/hyperlink" Target="http://www.istitutocomprensivotrebisacce.edu.it" TargetMode="External"/><Relationship Id="rId4" Type="http://schemas.openxmlformats.org/officeDocument/2006/relationships/image" Target="media/image4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4190</Words>
  <Characters>23888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Utente5</dc:creator>
  <cp:lastModifiedBy>User</cp:lastModifiedBy>
  <cp:revision>8</cp:revision>
  <cp:lastPrinted>2021-12-20T15:16:00Z</cp:lastPrinted>
  <dcterms:created xsi:type="dcterms:W3CDTF">2023-10-12T13:08:00Z</dcterms:created>
  <dcterms:modified xsi:type="dcterms:W3CDTF">2024-10-01T09:08:00Z</dcterms:modified>
</cp:coreProperties>
</file>